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7688" w14:textId="249344E1" w:rsidR="00B94CF4" w:rsidRPr="00A640C2" w:rsidRDefault="00B94CF4" w:rsidP="00B94CF4">
      <w:pPr>
        <w:spacing w:before="100" w:beforeAutospacing="1" w:after="100" w:afterAutospacing="1"/>
        <w:outlineLvl w:val="0"/>
        <w:rPr>
          <w:rFonts w:ascii="Times New Roman" w:hAnsi="Times New Roman"/>
          <w:b/>
          <w:bCs/>
          <w:kern w:val="36"/>
          <w:sz w:val="48"/>
          <w:szCs w:val="48"/>
          <w:lang w:val="en"/>
        </w:rPr>
      </w:pPr>
      <w:r w:rsidRPr="00A640C2">
        <w:rPr>
          <w:rFonts w:ascii="Times New Roman" w:hAnsi="Times New Roman"/>
          <w:b/>
          <w:bCs/>
          <w:kern w:val="36"/>
          <w:sz w:val="48"/>
          <w:szCs w:val="48"/>
          <w:lang w:val="en"/>
        </w:rPr>
        <w:t xml:space="preserve">Container </w:t>
      </w:r>
      <w:r w:rsidR="00A640C2">
        <w:rPr>
          <w:rFonts w:ascii="Times New Roman" w:hAnsi="Times New Roman"/>
          <w:b/>
          <w:bCs/>
          <w:kern w:val="36"/>
          <w:sz w:val="48"/>
          <w:szCs w:val="48"/>
          <w:lang w:val="en"/>
        </w:rPr>
        <w:t>S</w:t>
      </w:r>
      <w:r w:rsidRPr="00A640C2">
        <w:rPr>
          <w:rFonts w:ascii="Times New Roman" w:hAnsi="Times New Roman"/>
          <w:b/>
          <w:bCs/>
          <w:kern w:val="36"/>
          <w:sz w:val="48"/>
          <w:szCs w:val="48"/>
          <w:lang w:val="en"/>
        </w:rPr>
        <w:t>hip</w:t>
      </w:r>
    </w:p>
    <w:p w14:paraId="5DD42A67" w14:textId="77777777" w:rsidR="00B94CF4" w:rsidRPr="00A640C2" w:rsidRDefault="00B94CF4" w:rsidP="00B94CF4">
      <w:pPr>
        <w:rPr>
          <w:rFonts w:ascii="Times New Roman" w:hAnsi="Times New Roman"/>
          <w:sz w:val="22"/>
          <w:szCs w:val="22"/>
          <w:lang w:val="en"/>
        </w:rPr>
      </w:pPr>
      <w:r w:rsidRPr="00A640C2">
        <w:rPr>
          <w:rFonts w:ascii="Times New Roman" w:hAnsi="Times New Roman"/>
          <w:sz w:val="22"/>
          <w:szCs w:val="22"/>
          <w:lang w:val="en"/>
        </w:rPr>
        <w:t>From Wikipedia, the free encyclopedia</w:t>
      </w:r>
    </w:p>
    <w:p w14:paraId="2F6B99F2" w14:textId="238C1439" w:rsidR="00B94CF4" w:rsidRPr="00A640C2" w:rsidRDefault="00B94CF4" w:rsidP="00B94CF4">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125"/>
        <w:gridCol w:w="3672"/>
      </w:tblGrid>
      <w:tr w:rsidR="00B94CF4" w:rsidRPr="00A640C2" w14:paraId="2DE5EBA2" w14:textId="77777777">
        <w:trPr>
          <w:tblCellSpacing w:w="15" w:type="dxa"/>
        </w:trPr>
        <w:tc>
          <w:tcPr>
            <w:tcW w:w="0" w:type="auto"/>
            <w:gridSpan w:val="2"/>
            <w:shd w:val="clear" w:color="auto" w:fill="F9F9F9"/>
          </w:tcPr>
          <w:p w14:paraId="4DFD9B4D" w14:textId="77777777" w:rsidR="00B94CF4" w:rsidRPr="00A640C2" w:rsidRDefault="00B94CF4" w:rsidP="00B94CF4">
            <w:pPr>
              <w:spacing w:line="360" w:lineRule="atLeast"/>
              <w:jc w:val="center"/>
              <w:rPr>
                <w:rFonts w:ascii="Times New Roman" w:hAnsi="Times New Roman"/>
                <w:sz w:val="21"/>
                <w:szCs w:val="21"/>
              </w:rPr>
            </w:pPr>
            <w:hyperlink r:id="rId5" w:tooltip="Two container ships pass in San Francisco Bay" w:history="1">
              <w:r w:rsidRPr="00A640C2">
                <w:rPr>
                  <w:rFonts w:ascii="Times New Roman" w:hAnsi="Times New Roman"/>
                  <w:sz w:val="18"/>
                  <w:szCs w:val="18"/>
                  <w:bdr w:val="single" w:sz="6" w:space="2" w:color="AAAAAA" w:frame="1"/>
                  <w:shd w:val="clear" w:color="auto" w:fill="F9F9F9"/>
                </w:rPr>
                <w:fldChar w:fldCharType="begin"/>
              </w:r>
              <w:r w:rsidRPr="00A640C2">
                <w:rPr>
                  <w:rFonts w:ascii="Times New Roman" w:hAnsi="Times New Roman"/>
                  <w:sz w:val="18"/>
                  <w:szCs w:val="18"/>
                  <w:bdr w:val="single" w:sz="6" w:space="2" w:color="AAAAAA" w:frame="1"/>
                  <w:shd w:val="clear" w:color="auto" w:fill="F9F9F9"/>
                </w:rPr>
                <w:instrText xml:space="preserve"> INCLUDEPICTURE "https://upload.wikimedia.org/wikipedia/commons/thumb/7/74/Line0534.jpg/300px-Line0534.jpg" \* MERGEFORMATINET </w:instrText>
              </w:r>
              <w:r w:rsidRPr="00A640C2">
                <w:rPr>
                  <w:rFonts w:ascii="Times New Roman" w:hAnsi="Times New Roman"/>
                  <w:sz w:val="18"/>
                  <w:szCs w:val="18"/>
                  <w:bdr w:val="single" w:sz="6" w:space="2" w:color="AAAAAA" w:frame="1"/>
                  <w:shd w:val="clear" w:color="auto" w:fill="F9F9F9"/>
                </w:rPr>
                <w:fldChar w:fldCharType="separate"/>
              </w:r>
              <w:r w:rsidRPr="00A640C2">
                <w:rPr>
                  <w:rFonts w:ascii="Times New Roman" w:hAnsi="Times New Roman"/>
                  <w:sz w:val="18"/>
                  <w:szCs w:val="18"/>
                  <w:bdr w:val="single" w:sz="6" w:space="2" w:color="AAAAAA" w:frame="1"/>
                  <w:shd w:val="clear" w:color="auto" w:fill="F9F9F9"/>
                </w:rPr>
                <w:pict w14:anchorId="2924E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wo container ships pass in San Francisco Bay" href="https://en.wikipedia.org/wiki/File:Line0534.jpg" title="&quot;Two container ships pass in San Francisco Bay&quot;" style="width:225pt;height:145.5pt" o:button="t">
                    <v:imagedata r:id="rId6" r:href="rId7"/>
                  </v:shape>
                </w:pict>
              </w:r>
              <w:r w:rsidRPr="00A640C2">
                <w:rPr>
                  <w:rFonts w:ascii="Times New Roman" w:hAnsi="Times New Roman"/>
                  <w:sz w:val="18"/>
                  <w:szCs w:val="18"/>
                  <w:bdr w:val="single" w:sz="6" w:space="2" w:color="AAAAAA" w:frame="1"/>
                  <w:shd w:val="clear" w:color="auto" w:fill="F9F9F9"/>
                </w:rPr>
                <w:fldChar w:fldCharType="end"/>
              </w:r>
            </w:hyperlink>
          </w:p>
          <w:p w14:paraId="153BB044" w14:textId="77777777" w:rsidR="00B94CF4" w:rsidRPr="00A640C2" w:rsidRDefault="00B94CF4" w:rsidP="00B94CF4">
            <w:pPr>
              <w:spacing w:line="360" w:lineRule="atLeast"/>
              <w:jc w:val="center"/>
              <w:rPr>
                <w:rFonts w:ascii="Times New Roman" w:hAnsi="Times New Roman"/>
                <w:sz w:val="21"/>
                <w:szCs w:val="21"/>
              </w:rPr>
            </w:pPr>
            <w:r w:rsidRPr="00A640C2">
              <w:rPr>
                <w:rFonts w:ascii="Times New Roman" w:hAnsi="Times New Roman"/>
                <w:sz w:val="21"/>
                <w:szCs w:val="21"/>
              </w:rPr>
              <w:t>Two container ships pass each other</w:t>
            </w:r>
          </w:p>
        </w:tc>
      </w:tr>
      <w:tr w:rsidR="00B94CF4" w:rsidRPr="00A640C2" w14:paraId="155792C6" w14:textId="77777777">
        <w:trPr>
          <w:trHeight w:val="450"/>
          <w:tblCellSpacing w:w="15" w:type="dxa"/>
        </w:trPr>
        <w:tc>
          <w:tcPr>
            <w:tcW w:w="0" w:type="auto"/>
            <w:gridSpan w:val="2"/>
            <w:shd w:val="clear" w:color="auto" w:fill="B0C4DE"/>
            <w:vAlign w:val="center"/>
          </w:tcPr>
          <w:p w14:paraId="688D71E7" w14:textId="77777777" w:rsidR="00B94CF4" w:rsidRPr="00A640C2" w:rsidRDefault="00B94CF4" w:rsidP="00B94CF4">
            <w:pPr>
              <w:spacing w:line="360" w:lineRule="atLeast"/>
              <w:jc w:val="center"/>
              <w:rPr>
                <w:rFonts w:ascii="Times New Roman" w:hAnsi="Times New Roman"/>
                <w:b/>
                <w:bCs/>
                <w:sz w:val="23"/>
                <w:szCs w:val="23"/>
              </w:rPr>
            </w:pPr>
            <w:r w:rsidRPr="00A640C2">
              <w:rPr>
                <w:rFonts w:ascii="Times New Roman" w:hAnsi="Times New Roman"/>
                <w:b/>
                <w:bCs/>
                <w:sz w:val="23"/>
                <w:szCs w:val="23"/>
              </w:rPr>
              <w:t>Class overview</w:t>
            </w:r>
          </w:p>
        </w:tc>
      </w:tr>
      <w:tr w:rsidR="00B94CF4" w:rsidRPr="00A640C2" w14:paraId="0D3EF94F" w14:textId="77777777">
        <w:trPr>
          <w:tblCellSpacing w:w="15" w:type="dxa"/>
        </w:trPr>
        <w:tc>
          <w:tcPr>
            <w:tcW w:w="0" w:type="auto"/>
            <w:shd w:val="clear" w:color="auto" w:fill="F9F9F9"/>
          </w:tcPr>
          <w:p w14:paraId="5BA65FF7"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Name:</w:t>
            </w:r>
          </w:p>
        </w:tc>
        <w:tc>
          <w:tcPr>
            <w:tcW w:w="0" w:type="auto"/>
            <w:shd w:val="clear" w:color="auto" w:fill="F9F9F9"/>
          </w:tcPr>
          <w:p w14:paraId="18BC5CC0"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Container ship</w:t>
            </w:r>
          </w:p>
        </w:tc>
      </w:tr>
      <w:tr w:rsidR="00B94CF4" w:rsidRPr="00A640C2" w14:paraId="3A11B44E" w14:textId="77777777">
        <w:trPr>
          <w:tblCellSpacing w:w="15" w:type="dxa"/>
        </w:trPr>
        <w:tc>
          <w:tcPr>
            <w:tcW w:w="0" w:type="auto"/>
            <w:shd w:val="clear" w:color="auto" w:fill="F9F9F9"/>
          </w:tcPr>
          <w:p w14:paraId="43EF1115"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Subclasses:</w:t>
            </w:r>
          </w:p>
        </w:tc>
        <w:tc>
          <w:tcPr>
            <w:tcW w:w="0" w:type="auto"/>
            <w:shd w:val="clear" w:color="auto" w:fill="F9F9F9"/>
          </w:tcPr>
          <w:p w14:paraId="456F341C" w14:textId="77777777" w:rsidR="00B94CF4" w:rsidRPr="00A640C2" w:rsidRDefault="00B94CF4" w:rsidP="00B94CF4">
            <w:pPr>
              <w:numPr>
                <w:ilvl w:val="0"/>
                <w:numId w:val="1"/>
              </w:numPr>
              <w:spacing w:before="100" w:beforeAutospacing="1" w:after="100" w:afterAutospacing="1" w:line="360" w:lineRule="atLeast"/>
              <w:ind w:left="0" w:hanging="96"/>
              <w:rPr>
                <w:rFonts w:ascii="Times New Roman" w:hAnsi="Times New Roman"/>
                <w:sz w:val="21"/>
                <w:szCs w:val="21"/>
              </w:rPr>
            </w:pPr>
            <w:r w:rsidRPr="00A640C2">
              <w:rPr>
                <w:rFonts w:ascii="Times New Roman" w:hAnsi="Times New Roman"/>
                <w:sz w:val="21"/>
                <w:szCs w:val="21"/>
              </w:rPr>
              <w:t>(1) Geared or gearless (as per cargo-handling type)</w:t>
            </w:r>
          </w:p>
          <w:p w14:paraId="562EFC13" w14:textId="77777777" w:rsidR="00B94CF4" w:rsidRPr="00A640C2" w:rsidRDefault="00B94CF4" w:rsidP="00B94CF4">
            <w:pPr>
              <w:numPr>
                <w:ilvl w:val="0"/>
                <w:numId w:val="1"/>
              </w:numPr>
              <w:spacing w:before="100" w:beforeAutospacing="1" w:after="100" w:afterAutospacing="1" w:line="360" w:lineRule="atLeast"/>
              <w:ind w:left="0" w:hanging="96"/>
              <w:rPr>
                <w:rFonts w:ascii="Times New Roman" w:hAnsi="Times New Roman"/>
                <w:sz w:val="21"/>
                <w:szCs w:val="21"/>
              </w:rPr>
            </w:pPr>
            <w:r w:rsidRPr="00A640C2">
              <w:rPr>
                <w:rFonts w:ascii="Times New Roman" w:hAnsi="Times New Roman"/>
                <w:sz w:val="21"/>
                <w:szCs w:val="21"/>
              </w:rPr>
              <w:t>(2) Freighter or pure Container (as per passenger carrier-type)</w:t>
            </w:r>
          </w:p>
          <w:p w14:paraId="63893FF0" w14:textId="77777777" w:rsidR="00B94CF4" w:rsidRPr="00A640C2" w:rsidRDefault="00B94CF4" w:rsidP="00B94CF4">
            <w:pPr>
              <w:numPr>
                <w:ilvl w:val="0"/>
                <w:numId w:val="1"/>
              </w:numPr>
              <w:spacing w:before="100" w:beforeAutospacing="1" w:after="100" w:afterAutospacing="1" w:line="360" w:lineRule="atLeast"/>
              <w:ind w:left="0" w:hanging="96"/>
              <w:rPr>
                <w:rFonts w:ascii="Times New Roman" w:hAnsi="Times New Roman"/>
                <w:sz w:val="21"/>
                <w:szCs w:val="21"/>
              </w:rPr>
            </w:pPr>
            <w:r w:rsidRPr="00A640C2">
              <w:rPr>
                <w:rFonts w:ascii="Times New Roman" w:hAnsi="Times New Roman"/>
                <w:sz w:val="21"/>
                <w:szCs w:val="21"/>
              </w:rPr>
              <w:t>(3) Feeder or World-wide foreign-going vessel (as per trade)</w:t>
            </w:r>
          </w:p>
          <w:p w14:paraId="2366CEA1" w14:textId="77777777" w:rsidR="00B94CF4" w:rsidRPr="00A640C2" w:rsidRDefault="00B94CF4" w:rsidP="00B94CF4">
            <w:pPr>
              <w:numPr>
                <w:ilvl w:val="0"/>
                <w:numId w:val="1"/>
              </w:numPr>
              <w:spacing w:before="100" w:beforeAutospacing="1" w:after="100" w:afterAutospacing="1" w:line="360" w:lineRule="atLeast"/>
              <w:ind w:left="0" w:hanging="96"/>
              <w:rPr>
                <w:rFonts w:ascii="Times New Roman" w:hAnsi="Times New Roman"/>
                <w:sz w:val="21"/>
                <w:szCs w:val="21"/>
              </w:rPr>
            </w:pPr>
            <w:r w:rsidRPr="00A640C2">
              <w:rPr>
                <w:rFonts w:ascii="Times New Roman" w:hAnsi="Times New Roman"/>
                <w:sz w:val="21"/>
                <w:szCs w:val="21"/>
              </w:rPr>
              <w:t>(4) Panamax or post-Panamax vessel (as per breadth of vessel &lt; or &gt; than 32.2m respectively)</w:t>
            </w:r>
          </w:p>
        </w:tc>
      </w:tr>
      <w:tr w:rsidR="00B94CF4" w:rsidRPr="00A640C2" w14:paraId="3706C168" w14:textId="77777777">
        <w:trPr>
          <w:tblCellSpacing w:w="15" w:type="dxa"/>
        </w:trPr>
        <w:tc>
          <w:tcPr>
            <w:tcW w:w="0" w:type="auto"/>
            <w:shd w:val="clear" w:color="auto" w:fill="F9F9F9"/>
          </w:tcPr>
          <w:p w14:paraId="543EE88E"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Built:</w:t>
            </w:r>
          </w:p>
        </w:tc>
        <w:tc>
          <w:tcPr>
            <w:tcW w:w="0" w:type="auto"/>
            <w:shd w:val="clear" w:color="auto" w:fill="F9F9F9"/>
          </w:tcPr>
          <w:p w14:paraId="0C6C6FB9"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1956–present</w:t>
            </w:r>
          </w:p>
        </w:tc>
      </w:tr>
      <w:tr w:rsidR="00B94CF4" w:rsidRPr="00A640C2" w14:paraId="2C27E6AF" w14:textId="77777777">
        <w:trPr>
          <w:tblCellSpacing w:w="15" w:type="dxa"/>
        </w:trPr>
        <w:tc>
          <w:tcPr>
            <w:tcW w:w="0" w:type="auto"/>
            <w:shd w:val="clear" w:color="auto" w:fill="F9F9F9"/>
          </w:tcPr>
          <w:p w14:paraId="19368B46"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In service:</w:t>
            </w:r>
          </w:p>
        </w:tc>
        <w:tc>
          <w:tcPr>
            <w:tcW w:w="0" w:type="auto"/>
            <w:shd w:val="clear" w:color="auto" w:fill="F9F9F9"/>
          </w:tcPr>
          <w:p w14:paraId="5C89C3C3" w14:textId="5D84BFC8"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9,535 ships as of 2010</w:t>
            </w:r>
          </w:p>
        </w:tc>
      </w:tr>
      <w:tr w:rsidR="00B94CF4" w:rsidRPr="00A640C2" w14:paraId="7C81F0DC" w14:textId="77777777">
        <w:trPr>
          <w:trHeight w:val="450"/>
          <w:tblCellSpacing w:w="15" w:type="dxa"/>
        </w:trPr>
        <w:tc>
          <w:tcPr>
            <w:tcW w:w="0" w:type="auto"/>
            <w:gridSpan w:val="2"/>
            <w:shd w:val="clear" w:color="auto" w:fill="B0C4DE"/>
            <w:vAlign w:val="center"/>
          </w:tcPr>
          <w:p w14:paraId="11C98F0F" w14:textId="77777777" w:rsidR="00B94CF4" w:rsidRPr="00A640C2" w:rsidRDefault="00B94CF4" w:rsidP="00B94CF4">
            <w:pPr>
              <w:spacing w:line="360" w:lineRule="atLeast"/>
              <w:jc w:val="center"/>
              <w:rPr>
                <w:rFonts w:ascii="Times New Roman" w:hAnsi="Times New Roman"/>
                <w:b/>
                <w:bCs/>
                <w:sz w:val="23"/>
                <w:szCs w:val="23"/>
              </w:rPr>
            </w:pPr>
            <w:r w:rsidRPr="00A640C2">
              <w:rPr>
                <w:rFonts w:ascii="Times New Roman" w:hAnsi="Times New Roman"/>
                <w:b/>
                <w:bCs/>
                <w:sz w:val="23"/>
                <w:szCs w:val="23"/>
              </w:rPr>
              <w:t>General characteristics</w:t>
            </w:r>
          </w:p>
        </w:tc>
      </w:tr>
      <w:tr w:rsidR="00B94CF4" w:rsidRPr="00A640C2" w14:paraId="40349ED5" w14:textId="77777777">
        <w:trPr>
          <w:tblCellSpacing w:w="15" w:type="dxa"/>
        </w:trPr>
        <w:tc>
          <w:tcPr>
            <w:tcW w:w="0" w:type="auto"/>
            <w:shd w:val="clear" w:color="auto" w:fill="F9F9F9"/>
          </w:tcPr>
          <w:p w14:paraId="200233E4"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Propulsion:</w:t>
            </w:r>
          </w:p>
        </w:tc>
        <w:tc>
          <w:tcPr>
            <w:tcW w:w="0" w:type="auto"/>
            <w:shd w:val="clear" w:color="auto" w:fill="F9F9F9"/>
          </w:tcPr>
          <w:p w14:paraId="0F8D70FF" w14:textId="48BE424F"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 xml:space="preserve">Typically </w:t>
            </w:r>
            <w:hyperlink r:id="rId8" w:tooltip="Marine diesel engine" w:history="1">
              <w:r w:rsidRPr="00A640C2">
                <w:rPr>
                  <w:rFonts w:ascii="Times New Roman" w:hAnsi="Times New Roman"/>
                  <w:sz w:val="18"/>
                </w:rPr>
                <w:t>diesel</w:t>
              </w:r>
            </w:hyperlink>
            <w:r w:rsidRPr="00A640C2">
              <w:rPr>
                <w:rFonts w:ascii="Times New Roman" w:hAnsi="Times New Roman"/>
                <w:sz w:val="21"/>
                <w:szCs w:val="21"/>
              </w:rPr>
              <w:t xml:space="preserve"> since 1990</w:t>
            </w:r>
          </w:p>
        </w:tc>
      </w:tr>
      <w:tr w:rsidR="00B94CF4" w:rsidRPr="00A640C2" w14:paraId="6149A2F0" w14:textId="77777777">
        <w:trPr>
          <w:tblCellSpacing w:w="15" w:type="dxa"/>
        </w:trPr>
        <w:tc>
          <w:tcPr>
            <w:tcW w:w="0" w:type="auto"/>
            <w:shd w:val="clear" w:color="auto" w:fill="F9F9F9"/>
          </w:tcPr>
          <w:p w14:paraId="3DBE340F"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Speed:</w:t>
            </w:r>
          </w:p>
        </w:tc>
        <w:tc>
          <w:tcPr>
            <w:tcW w:w="0" w:type="auto"/>
            <w:shd w:val="clear" w:color="auto" w:fill="F9F9F9"/>
          </w:tcPr>
          <w:p w14:paraId="44E005C1" w14:textId="4A9F51E9"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Typically 21–25 knots (38.9-46.3 km/h)</w:t>
            </w:r>
            <w:r w:rsidR="00A640C2" w:rsidRPr="00A640C2">
              <w:rPr>
                <w:rFonts w:ascii="Times New Roman" w:hAnsi="Times New Roman"/>
                <w:sz w:val="21"/>
                <w:szCs w:val="21"/>
              </w:rPr>
              <w:t xml:space="preserve"> </w:t>
            </w:r>
          </w:p>
        </w:tc>
      </w:tr>
      <w:tr w:rsidR="00B94CF4" w:rsidRPr="00A640C2" w14:paraId="2559EECF" w14:textId="77777777">
        <w:trPr>
          <w:tblCellSpacing w:w="15" w:type="dxa"/>
        </w:trPr>
        <w:tc>
          <w:tcPr>
            <w:tcW w:w="0" w:type="auto"/>
            <w:shd w:val="clear" w:color="auto" w:fill="F9F9F9"/>
          </w:tcPr>
          <w:p w14:paraId="60FCCB9E"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Capacity:</w:t>
            </w:r>
          </w:p>
        </w:tc>
        <w:tc>
          <w:tcPr>
            <w:tcW w:w="0" w:type="auto"/>
            <w:shd w:val="clear" w:color="auto" w:fill="F9F9F9"/>
          </w:tcPr>
          <w:p w14:paraId="5D1C64F5"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 xml:space="preserve">Up to 19,224 </w:t>
            </w:r>
            <w:hyperlink r:id="rId9" w:tooltip="Twenty-foot equivalent unit" w:history="1">
              <w:r w:rsidRPr="00A640C2">
                <w:rPr>
                  <w:rFonts w:ascii="Times New Roman" w:hAnsi="Times New Roman"/>
                  <w:sz w:val="21"/>
                </w:rPr>
                <w:t>TEU</w:t>
              </w:r>
            </w:hyperlink>
          </w:p>
        </w:tc>
      </w:tr>
      <w:tr w:rsidR="00B94CF4" w:rsidRPr="00A640C2" w14:paraId="40651ECA" w14:textId="77777777">
        <w:trPr>
          <w:tblCellSpacing w:w="15" w:type="dxa"/>
        </w:trPr>
        <w:tc>
          <w:tcPr>
            <w:tcW w:w="0" w:type="auto"/>
            <w:shd w:val="clear" w:color="auto" w:fill="F9F9F9"/>
          </w:tcPr>
          <w:p w14:paraId="062B52F2"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lastRenderedPageBreak/>
              <w:t>Notes:</w:t>
            </w:r>
          </w:p>
        </w:tc>
        <w:tc>
          <w:tcPr>
            <w:tcW w:w="0" w:type="auto"/>
            <w:shd w:val="clear" w:color="auto" w:fill="F9F9F9"/>
          </w:tcPr>
          <w:p w14:paraId="4719B5ED" w14:textId="77777777" w:rsidR="00B94CF4" w:rsidRPr="00A640C2" w:rsidRDefault="00B94CF4" w:rsidP="00B94CF4">
            <w:pPr>
              <w:spacing w:line="360" w:lineRule="atLeast"/>
              <w:rPr>
                <w:rFonts w:ascii="Times New Roman" w:hAnsi="Times New Roman"/>
                <w:sz w:val="21"/>
                <w:szCs w:val="21"/>
              </w:rPr>
            </w:pPr>
            <w:r w:rsidRPr="00A640C2">
              <w:rPr>
                <w:rFonts w:ascii="Times New Roman" w:hAnsi="Times New Roman"/>
                <w:sz w:val="21"/>
                <w:szCs w:val="21"/>
              </w:rPr>
              <w:t xml:space="preserve">Reduced superstructure, containers stacked on deck, </w:t>
            </w:r>
            <w:hyperlink r:id="rId10" w:tooltip="Bulbous bow" w:history="1">
              <w:r w:rsidRPr="00A640C2">
                <w:rPr>
                  <w:rFonts w:ascii="Times New Roman" w:hAnsi="Times New Roman"/>
                  <w:sz w:val="21"/>
                </w:rPr>
                <w:t>bulbous bow</w:t>
              </w:r>
            </w:hyperlink>
          </w:p>
        </w:tc>
      </w:tr>
    </w:tbl>
    <w:p w14:paraId="025AEF1F"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b/>
          <w:bCs/>
          <w:sz w:val="24"/>
          <w:szCs w:val="24"/>
          <w:lang w:val="en"/>
        </w:rPr>
        <w:t>Container ships</w:t>
      </w:r>
      <w:r w:rsidRPr="00A640C2">
        <w:rPr>
          <w:rFonts w:ascii="Times New Roman" w:hAnsi="Times New Roman"/>
          <w:sz w:val="24"/>
          <w:szCs w:val="24"/>
          <w:lang w:val="en"/>
        </w:rPr>
        <w:t xml:space="preserve"> (sometimes spelled </w:t>
      </w:r>
      <w:hyperlink r:id="rId11" w:tooltip="wikt:containership" w:history="1">
        <w:r w:rsidRPr="00A640C2">
          <w:rPr>
            <w:rFonts w:ascii="Times New Roman" w:hAnsi="Times New Roman"/>
            <w:b/>
            <w:bCs/>
            <w:sz w:val="24"/>
            <w:szCs w:val="24"/>
            <w:lang w:val="en"/>
          </w:rPr>
          <w:t>containerships</w:t>
        </w:r>
      </w:hyperlink>
      <w:r w:rsidRPr="00A640C2">
        <w:rPr>
          <w:rFonts w:ascii="Times New Roman" w:hAnsi="Times New Roman"/>
          <w:sz w:val="24"/>
          <w:szCs w:val="24"/>
          <w:lang w:val="en"/>
        </w:rPr>
        <w:t xml:space="preserve">) are </w:t>
      </w:r>
      <w:hyperlink r:id="rId12" w:tooltip="Cargo ship" w:history="1">
        <w:r w:rsidRPr="00A640C2">
          <w:rPr>
            <w:rFonts w:ascii="Times New Roman" w:hAnsi="Times New Roman"/>
            <w:sz w:val="24"/>
            <w:szCs w:val="24"/>
            <w:lang w:val="en"/>
          </w:rPr>
          <w:t>cargo ships</w:t>
        </w:r>
      </w:hyperlink>
      <w:r w:rsidRPr="00A640C2">
        <w:rPr>
          <w:rFonts w:ascii="Times New Roman" w:hAnsi="Times New Roman"/>
          <w:sz w:val="24"/>
          <w:szCs w:val="24"/>
          <w:lang w:val="en"/>
        </w:rPr>
        <w:t xml:space="preserve"> that carry all of their load in truck-size </w:t>
      </w:r>
      <w:hyperlink r:id="rId13" w:tooltip="Intermodal container" w:history="1">
        <w:r w:rsidRPr="00A640C2">
          <w:rPr>
            <w:rFonts w:ascii="Times New Roman" w:hAnsi="Times New Roman"/>
            <w:sz w:val="24"/>
            <w:szCs w:val="24"/>
            <w:lang w:val="en"/>
          </w:rPr>
          <w:t>intermodal containers</w:t>
        </w:r>
      </w:hyperlink>
      <w:r w:rsidRPr="00A640C2">
        <w:rPr>
          <w:rFonts w:ascii="Times New Roman" w:hAnsi="Times New Roman"/>
          <w:sz w:val="24"/>
          <w:szCs w:val="24"/>
          <w:lang w:val="en"/>
        </w:rPr>
        <w:t xml:space="preserve">, in a technique called </w:t>
      </w:r>
      <w:hyperlink r:id="rId14" w:tooltip="Containerization" w:history="1">
        <w:r w:rsidRPr="00A640C2">
          <w:rPr>
            <w:rFonts w:ascii="Times New Roman" w:hAnsi="Times New Roman"/>
            <w:sz w:val="24"/>
            <w:szCs w:val="24"/>
            <w:lang w:val="en"/>
          </w:rPr>
          <w:t>containerization</w:t>
        </w:r>
      </w:hyperlink>
      <w:r w:rsidRPr="00A640C2">
        <w:rPr>
          <w:rFonts w:ascii="Times New Roman" w:hAnsi="Times New Roman"/>
          <w:sz w:val="24"/>
          <w:szCs w:val="24"/>
          <w:lang w:val="en"/>
        </w:rPr>
        <w:t xml:space="preserve">. They are a common means of commercial </w:t>
      </w:r>
      <w:hyperlink r:id="rId15" w:tooltip="Intermodal freight transport" w:history="1">
        <w:r w:rsidRPr="00A640C2">
          <w:rPr>
            <w:rFonts w:ascii="Times New Roman" w:hAnsi="Times New Roman"/>
            <w:sz w:val="24"/>
            <w:szCs w:val="24"/>
            <w:lang w:val="en"/>
          </w:rPr>
          <w:t>intermodal freight transport</w:t>
        </w:r>
      </w:hyperlink>
      <w:r w:rsidRPr="00A640C2">
        <w:rPr>
          <w:rFonts w:ascii="Times New Roman" w:hAnsi="Times New Roman"/>
          <w:sz w:val="24"/>
          <w:szCs w:val="24"/>
          <w:lang w:val="en"/>
        </w:rPr>
        <w:t xml:space="preserve"> and now carry most seagoing non-bulk cargo.</w:t>
      </w:r>
    </w:p>
    <w:p w14:paraId="75943387"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Container ship capacity is measured in </w:t>
      </w:r>
      <w:hyperlink r:id="rId16" w:tooltip="Twenty-foot equivalent unit" w:history="1">
        <w:r w:rsidRPr="00A640C2">
          <w:rPr>
            <w:rFonts w:ascii="Times New Roman" w:hAnsi="Times New Roman"/>
            <w:sz w:val="24"/>
            <w:szCs w:val="24"/>
            <w:lang w:val="en"/>
          </w:rPr>
          <w:t>twenty-foot equivalent units</w:t>
        </w:r>
      </w:hyperlink>
      <w:r w:rsidRPr="00A640C2">
        <w:rPr>
          <w:rFonts w:ascii="Times New Roman" w:hAnsi="Times New Roman"/>
          <w:sz w:val="24"/>
          <w:szCs w:val="24"/>
          <w:lang w:val="en"/>
        </w:rPr>
        <w:t xml:space="preserve"> (TEU). Typical loads are a mix of 20-foot and 40-foot (2-TEU) ISO-standard containers, with the latter predominant.</w:t>
      </w:r>
    </w:p>
    <w:p w14:paraId="5189B5E2"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Today, about 90% of non-</w:t>
      </w:r>
      <w:hyperlink r:id="rId17" w:tooltip="Bulk cargo" w:history="1">
        <w:r w:rsidRPr="00A640C2">
          <w:rPr>
            <w:rFonts w:ascii="Times New Roman" w:hAnsi="Times New Roman"/>
            <w:sz w:val="24"/>
            <w:szCs w:val="24"/>
            <w:lang w:val="en"/>
          </w:rPr>
          <w:t>bulk cargo</w:t>
        </w:r>
      </w:hyperlink>
      <w:r w:rsidRPr="00A640C2">
        <w:rPr>
          <w:rFonts w:ascii="Times New Roman" w:hAnsi="Times New Roman"/>
          <w:sz w:val="24"/>
          <w:szCs w:val="24"/>
          <w:lang w:val="en"/>
        </w:rPr>
        <w:t xml:space="preserve"> worldwide is transported by container, and modern container ships can carry over 19,000 TEU (e.g., </w:t>
      </w:r>
      <w:hyperlink r:id="rId18" w:tooltip="MSC Zoe" w:history="1">
        <w:r w:rsidRPr="00A640C2">
          <w:rPr>
            <w:rFonts w:ascii="Times New Roman" w:hAnsi="Times New Roman"/>
            <w:sz w:val="24"/>
            <w:szCs w:val="24"/>
            <w:lang w:val="en"/>
          </w:rPr>
          <w:t>MSC Zoe</w:t>
        </w:r>
      </w:hyperlink>
      <w:r w:rsidRPr="00A640C2">
        <w:rPr>
          <w:rFonts w:ascii="Times New Roman" w:hAnsi="Times New Roman"/>
          <w:sz w:val="24"/>
          <w:szCs w:val="24"/>
          <w:lang w:val="en"/>
        </w:rPr>
        <w:t xml:space="preserve">). Container ships now rival </w:t>
      </w:r>
      <w:hyperlink r:id="rId19" w:tooltip="Crude oil tanker" w:history="1">
        <w:r w:rsidRPr="00A640C2">
          <w:rPr>
            <w:rFonts w:ascii="Times New Roman" w:hAnsi="Times New Roman"/>
            <w:sz w:val="24"/>
            <w:szCs w:val="24"/>
            <w:lang w:val="en"/>
          </w:rPr>
          <w:t>crude oil tankers</w:t>
        </w:r>
      </w:hyperlink>
      <w:r w:rsidRPr="00A640C2">
        <w:rPr>
          <w:rFonts w:ascii="Times New Roman" w:hAnsi="Times New Roman"/>
          <w:sz w:val="24"/>
          <w:szCs w:val="24"/>
          <w:lang w:val="en"/>
        </w:rPr>
        <w:t xml:space="preserve"> and </w:t>
      </w:r>
      <w:hyperlink r:id="rId20" w:tooltip="Bulk carrier" w:history="1">
        <w:r w:rsidRPr="00A640C2">
          <w:rPr>
            <w:rFonts w:ascii="Times New Roman" w:hAnsi="Times New Roman"/>
            <w:sz w:val="24"/>
            <w:szCs w:val="24"/>
            <w:lang w:val="en"/>
          </w:rPr>
          <w:t>bulk carriers</w:t>
        </w:r>
      </w:hyperlink>
      <w:r w:rsidRPr="00A640C2">
        <w:rPr>
          <w:rFonts w:ascii="Times New Roman" w:hAnsi="Times New Roman"/>
          <w:sz w:val="24"/>
          <w:szCs w:val="24"/>
          <w:lang w:val="en"/>
        </w:rPr>
        <w:t xml:space="preserve"> as the largest commercial vessels on the ocean.</w:t>
      </w:r>
    </w:p>
    <w:p w14:paraId="5D32630E" w14:textId="33488DBE" w:rsidR="00B94CF4" w:rsidRPr="00A640C2" w:rsidRDefault="00B94CF4" w:rsidP="00B94CF4">
      <w:pPr>
        <w:spacing w:before="100" w:beforeAutospacing="1" w:after="100" w:afterAutospacing="1"/>
        <w:outlineLvl w:val="1"/>
        <w:rPr>
          <w:rFonts w:ascii="Times New Roman" w:hAnsi="Times New Roman"/>
          <w:b/>
          <w:bCs/>
          <w:sz w:val="36"/>
          <w:szCs w:val="36"/>
          <w:lang w:val="en"/>
        </w:rPr>
      </w:pPr>
      <w:r w:rsidRPr="00A640C2">
        <w:rPr>
          <w:rFonts w:ascii="Times New Roman" w:hAnsi="Times New Roman"/>
          <w:b/>
          <w:bCs/>
          <w:sz w:val="36"/>
          <w:szCs w:val="36"/>
          <w:lang w:val="en"/>
        </w:rPr>
        <w:t>History</w:t>
      </w:r>
    </w:p>
    <w:p w14:paraId="3BF9F5DB" w14:textId="77777777" w:rsidR="00B94CF4" w:rsidRPr="00A640C2" w:rsidRDefault="00B94CF4" w:rsidP="00B94CF4">
      <w:pPr>
        <w:rPr>
          <w:rFonts w:ascii="Times New Roman" w:hAnsi="Times New Roman"/>
          <w:sz w:val="24"/>
          <w:szCs w:val="24"/>
          <w:lang w:val="en"/>
        </w:rPr>
      </w:pPr>
      <w:hyperlink r:id="rId21"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"https://upload.wikimedia.org/wikipedia/commons/thumb/8/85/Korean-war-merchant-marine-load.jpg/220px-Korean-war-merchant-marine-load.jpg"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77E27962">
            <v:shape id="_x0000_i1027" type="#_x0000_t75" alt="" href="https://en.wikipedia.org/wiki/File:Korean-war-merchant-marine-load.jpg" style="width:165pt;height:130.5pt" o:button="t">
              <v:imagedata r:id="rId22" r:href="rId23"/>
            </v:shape>
          </w:pict>
        </w:r>
        <w:r w:rsidRPr="00A640C2">
          <w:rPr>
            <w:rFonts w:ascii="Times New Roman" w:hAnsi="Times New Roman"/>
            <w:sz w:val="24"/>
            <w:szCs w:val="24"/>
            <w:lang w:val="en"/>
          </w:rPr>
          <w:fldChar w:fldCharType="end"/>
        </w:r>
      </w:hyperlink>
    </w:p>
    <w:p w14:paraId="7F59AE0B" w14:textId="77777777" w:rsidR="00B94CF4" w:rsidRPr="00A640C2" w:rsidRDefault="00B94CF4" w:rsidP="00B94CF4">
      <w:pPr>
        <w:rPr>
          <w:rFonts w:ascii="Times New Roman" w:hAnsi="Times New Roman"/>
          <w:sz w:val="24"/>
          <w:szCs w:val="24"/>
          <w:lang w:val="en"/>
        </w:rPr>
      </w:pPr>
      <w:hyperlink r:id="rId24" w:tooltip="Enlarge" w:history="1"/>
    </w:p>
    <w:p w14:paraId="2E76D3E2"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Container ships avoid the complex </w:t>
      </w:r>
      <w:hyperlink r:id="rId25" w:tooltip="Stevedore" w:history="1">
        <w:r w:rsidRPr="00A640C2">
          <w:rPr>
            <w:rFonts w:ascii="Times New Roman" w:hAnsi="Times New Roman"/>
            <w:sz w:val="24"/>
            <w:szCs w:val="24"/>
            <w:lang w:val="en"/>
          </w:rPr>
          <w:t>stevedoring</w:t>
        </w:r>
      </w:hyperlink>
      <w:r w:rsidRPr="00A640C2">
        <w:rPr>
          <w:rFonts w:ascii="Times New Roman" w:hAnsi="Times New Roman"/>
          <w:sz w:val="24"/>
          <w:szCs w:val="24"/>
          <w:lang w:val="en"/>
        </w:rPr>
        <w:t xml:space="preserve"> of </w:t>
      </w:r>
      <w:hyperlink r:id="rId26" w:tooltip="Break bulk cargo" w:history="1">
        <w:r w:rsidRPr="00A640C2">
          <w:rPr>
            <w:rFonts w:ascii="Times New Roman" w:hAnsi="Times New Roman"/>
            <w:sz w:val="24"/>
            <w:szCs w:val="24"/>
            <w:lang w:val="en"/>
          </w:rPr>
          <w:t>break-bulk shipping</w:t>
        </w:r>
      </w:hyperlink>
      <w:r w:rsidRPr="00A640C2">
        <w:rPr>
          <w:rFonts w:ascii="Times New Roman" w:hAnsi="Times New Roman"/>
          <w:sz w:val="24"/>
          <w:szCs w:val="24"/>
          <w:lang w:val="en"/>
        </w:rPr>
        <w:t>.</w:t>
      </w:r>
    </w:p>
    <w:p w14:paraId="1FAB508F" w14:textId="5D163DB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There are two main types of dry cargo: </w:t>
      </w:r>
      <w:hyperlink r:id="rId27" w:tooltip="Bulk cargo" w:history="1">
        <w:r w:rsidRPr="00A640C2">
          <w:rPr>
            <w:rFonts w:ascii="Times New Roman" w:hAnsi="Times New Roman"/>
            <w:sz w:val="24"/>
            <w:szCs w:val="24"/>
            <w:lang w:val="en"/>
          </w:rPr>
          <w:t>bulk cargo</w:t>
        </w:r>
      </w:hyperlink>
      <w:r w:rsidRPr="00A640C2">
        <w:rPr>
          <w:rFonts w:ascii="Times New Roman" w:hAnsi="Times New Roman"/>
          <w:sz w:val="24"/>
          <w:szCs w:val="24"/>
          <w:lang w:val="en"/>
        </w:rPr>
        <w:t xml:space="preserve"> and </w:t>
      </w:r>
      <w:hyperlink r:id="rId28" w:tooltip="Break bulk cargo" w:history="1">
        <w:r w:rsidRPr="00A640C2">
          <w:rPr>
            <w:rFonts w:ascii="Times New Roman" w:hAnsi="Times New Roman"/>
            <w:sz w:val="24"/>
            <w:szCs w:val="24"/>
            <w:lang w:val="en"/>
          </w:rPr>
          <w:t>break bulk cargo</w:t>
        </w:r>
      </w:hyperlink>
      <w:r w:rsidRPr="00A640C2">
        <w:rPr>
          <w:rFonts w:ascii="Times New Roman" w:hAnsi="Times New Roman"/>
          <w:sz w:val="24"/>
          <w:szCs w:val="24"/>
          <w:lang w:val="en"/>
        </w:rPr>
        <w:t>. Bulk cargoes, like grain or coal, are transported unpackaged in the hull of the ship, generally in large volume. Break-bulk cargoes, on the other hand, are transported in packages, and are generally manufactured goods. Before the advent of containerization in the 1950s, break-bulk items were loaded, lashed, unlashed and unloaded from the ship one piece at a time. However, by grouping cargo into containers, 1,000 to 3,000 cubic feet (28 to 85 m</w:t>
      </w:r>
      <w:r w:rsidRPr="00A640C2">
        <w:rPr>
          <w:rFonts w:ascii="Times New Roman" w:hAnsi="Times New Roman"/>
          <w:sz w:val="19"/>
          <w:szCs w:val="19"/>
          <w:vertAlign w:val="superscript"/>
          <w:lang w:val="en"/>
        </w:rPr>
        <w:t>3</w:t>
      </w:r>
      <w:r w:rsidRPr="00A640C2">
        <w:rPr>
          <w:rFonts w:ascii="Times New Roman" w:hAnsi="Times New Roman"/>
          <w:sz w:val="24"/>
          <w:szCs w:val="24"/>
          <w:lang w:val="en"/>
        </w:rPr>
        <w:t>) of cargo, or up to about 64,000 pounds (29,000 kg), is moved at once and each container is secured to the ship once in a standardized way. Containerization has increased the efficiency of moving traditional break-bulk cargoes significantly, reducing shipping time by 84% and costs by 35%. In 2001, more than 90% of world trade in non-bulk goods was transported in ISO containers. In 2009, almost one quarter of the world's dry cargo was shipped by container, an estimated 125 million TEU or 1.19 billion metric tons worth of cargo.</w:t>
      </w:r>
      <w:r w:rsidR="003560F0" w:rsidRPr="00A640C2">
        <w:rPr>
          <w:rFonts w:ascii="Times New Roman" w:hAnsi="Times New Roman"/>
          <w:sz w:val="24"/>
          <w:szCs w:val="24"/>
          <w:lang w:val="en"/>
        </w:rPr>
        <w:t xml:space="preserve"> </w:t>
      </w:r>
    </w:p>
    <w:p w14:paraId="0A3E2E0F" w14:textId="35D2783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first ships designed to carrying standardized load units were use in the late 18th century in England . In 1766 </w:t>
      </w:r>
      <w:hyperlink r:id="rId29" w:tooltip="James Brindley" w:history="1">
        <w:r w:rsidRPr="00A640C2">
          <w:rPr>
            <w:rFonts w:ascii="Times New Roman" w:hAnsi="Times New Roman"/>
            <w:sz w:val="24"/>
            <w:szCs w:val="24"/>
            <w:lang w:val="en"/>
          </w:rPr>
          <w:t>James Brindley</w:t>
        </w:r>
      </w:hyperlink>
      <w:r w:rsidRPr="00A640C2">
        <w:rPr>
          <w:rFonts w:ascii="Times New Roman" w:hAnsi="Times New Roman"/>
          <w:sz w:val="24"/>
          <w:szCs w:val="24"/>
          <w:lang w:val="en"/>
        </w:rPr>
        <w:t xml:space="preserve"> designed the box boat “Starvationer” with 10 wooden containers, to transport coal from </w:t>
      </w:r>
      <w:hyperlink r:id="rId30" w:tooltip="Worsley" w:history="1">
        <w:r w:rsidRPr="00A640C2">
          <w:rPr>
            <w:rFonts w:ascii="Times New Roman" w:hAnsi="Times New Roman"/>
            <w:sz w:val="24"/>
            <w:szCs w:val="24"/>
            <w:lang w:val="en"/>
          </w:rPr>
          <w:t>Worsley</w:t>
        </w:r>
      </w:hyperlink>
      <w:r w:rsidRPr="00A640C2">
        <w:rPr>
          <w:rFonts w:ascii="Times New Roman" w:hAnsi="Times New Roman"/>
          <w:sz w:val="24"/>
          <w:szCs w:val="24"/>
          <w:lang w:val="en"/>
        </w:rPr>
        <w:t xml:space="preserve"> Delph to Manchester by </w:t>
      </w:r>
      <w:hyperlink r:id="rId31" w:tooltip="Bridgewater Canal" w:history="1">
        <w:r w:rsidRPr="00A640C2">
          <w:rPr>
            <w:rFonts w:ascii="Times New Roman" w:hAnsi="Times New Roman"/>
            <w:sz w:val="24"/>
            <w:szCs w:val="24"/>
            <w:lang w:val="en"/>
          </w:rPr>
          <w:t>Bridgewater Canal</w:t>
        </w:r>
      </w:hyperlink>
      <w:r w:rsidRPr="00A640C2">
        <w:rPr>
          <w:rFonts w:ascii="Times New Roman" w:hAnsi="Times New Roman"/>
          <w:sz w:val="24"/>
          <w:szCs w:val="24"/>
          <w:lang w:val="en"/>
        </w:rPr>
        <w:t xml:space="preserve">. Before </w:t>
      </w:r>
      <w:r w:rsidRPr="00A640C2">
        <w:rPr>
          <w:rFonts w:ascii="Times New Roman" w:hAnsi="Times New Roman"/>
          <w:sz w:val="24"/>
          <w:szCs w:val="24"/>
          <w:lang w:val="en"/>
        </w:rPr>
        <w:lastRenderedPageBreak/>
        <w:t xml:space="preserve">the </w:t>
      </w:r>
      <w:hyperlink r:id="rId32" w:tooltip="World War II" w:history="1">
        <w:r w:rsidRPr="00A640C2">
          <w:rPr>
            <w:rFonts w:ascii="Times New Roman" w:hAnsi="Times New Roman"/>
            <w:sz w:val="24"/>
            <w:szCs w:val="24"/>
            <w:lang w:val="en"/>
          </w:rPr>
          <w:t>Second World War</w:t>
        </w:r>
      </w:hyperlink>
      <w:r w:rsidRPr="00A640C2">
        <w:rPr>
          <w:rFonts w:ascii="Times New Roman" w:hAnsi="Times New Roman"/>
          <w:sz w:val="24"/>
          <w:szCs w:val="24"/>
          <w:lang w:val="en"/>
        </w:rPr>
        <w:t xml:space="preserve"> first container ships were used to carrying </w:t>
      </w:r>
      <w:r w:rsidR="00A640C2" w:rsidRPr="00A640C2">
        <w:rPr>
          <w:rFonts w:ascii="Times New Roman" w:hAnsi="Times New Roman"/>
          <w:sz w:val="24"/>
          <w:szCs w:val="24"/>
          <w:lang w:val="en"/>
        </w:rPr>
        <w:t>baggage</w:t>
      </w:r>
      <w:r w:rsidRPr="00A640C2">
        <w:rPr>
          <w:rFonts w:ascii="Times New Roman" w:hAnsi="Times New Roman"/>
          <w:sz w:val="24"/>
          <w:szCs w:val="24"/>
          <w:lang w:val="en"/>
        </w:rPr>
        <w:t xml:space="preserve"> of the luxury passenger train from London to Paris, </w:t>
      </w:r>
      <w:hyperlink r:id="rId33" w:tooltip="Golden Arrow (train)" w:history="1">
        <w:r w:rsidRPr="00A640C2">
          <w:rPr>
            <w:rFonts w:ascii="Times New Roman" w:hAnsi="Times New Roman"/>
            <w:sz w:val="24"/>
            <w:szCs w:val="24"/>
            <w:lang w:val="en"/>
          </w:rPr>
          <w:t>Golden Arrow</w:t>
        </w:r>
      </w:hyperlink>
      <w:r w:rsidRPr="00A640C2">
        <w:rPr>
          <w:rFonts w:ascii="Times New Roman" w:hAnsi="Times New Roman"/>
          <w:sz w:val="24"/>
          <w:szCs w:val="24"/>
          <w:lang w:val="en"/>
        </w:rPr>
        <w:t>/</w:t>
      </w:r>
      <w:hyperlink r:id="rId34" w:tooltip="La Flèche d’Or (train)" w:history="1">
        <w:r w:rsidRPr="00A640C2">
          <w:rPr>
            <w:rFonts w:ascii="Times New Roman" w:hAnsi="Times New Roman"/>
            <w:sz w:val="24"/>
            <w:szCs w:val="24"/>
            <w:lang w:val="en"/>
          </w:rPr>
          <w:t>Fleche d'Or</w:t>
        </w:r>
      </w:hyperlink>
      <w:r w:rsidRPr="00A640C2">
        <w:rPr>
          <w:rFonts w:ascii="Times New Roman" w:hAnsi="Times New Roman"/>
          <w:sz w:val="24"/>
          <w:szCs w:val="24"/>
          <w:lang w:val="en"/>
        </w:rPr>
        <w:t xml:space="preserve">, in 1926 by </w:t>
      </w:r>
      <w:hyperlink r:id="rId35" w:tooltip="Southern Railway (UK)" w:history="1">
        <w:r w:rsidRPr="00A640C2">
          <w:rPr>
            <w:rFonts w:ascii="Times New Roman" w:hAnsi="Times New Roman"/>
            <w:sz w:val="24"/>
            <w:szCs w:val="24"/>
            <w:lang w:val="en"/>
          </w:rPr>
          <w:t>Southern Railway</w:t>
        </w:r>
      </w:hyperlink>
      <w:r w:rsidRPr="00A640C2">
        <w:rPr>
          <w:rFonts w:ascii="Times New Roman" w:hAnsi="Times New Roman"/>
          <w:sz w:val="24"/>
          <w:szCs w:val="24"/>
          <w:lang w:val="en"/>
        </w:rPr>
        <w:t>. These containers were loaded in London or Paris and carried to ports, Dover or Calais, on flat cars in the UK and “CIWL Pullman Golden Arrow Fourgon of CIWL” in France.</w:t>
      </w:r>
      <w:r w:rsidR="003560F0" w:rsidRPr="00A640C2">
        <w:rPr>
          <w:rFonts w:ascii="Times New Roman" w:hAnsi="Times New Roman"/>
          <w:sz w:val="24"/>
          <w:szCs w:val="24"/>
          <w:lang w:val="en"/>
        </w:rPr>
        <w:t xml:space="preserve"> </w:t>
      </w:r>
    </w:p>
    <w:p w14:paraId="0E799A18" w14:textId="320D5D7E"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earliest container ships after Second Word War were converted </w:t>
      </w:r>
      <w:hyperlink r:id="rId36" w:tooltip="Tanker (ship)" w:history="1">
        <w:r w:rsidRPr="00A640C2">
          <w:rPr>
            <w:rFonts w:ascii="Times New Roman" w:hAnsi="Times New Roman"/>
            <w:sz w:val="24"/>
            <w:szCs w:val="24"/>
            <w:lang w:val="en"/>
          </w:rPr>
          <w:t>tankers</w:t>
        </w:r>
      </w:hyperlink>
      <w:r w:rsidRPr="00A640C2">
        <w:rPr>
          <w:rFonts w:ascii="Times New Roman" w:hAnsi="Times New Roman"/>
          <w:sz w:val="24"/>
          <w:szCs w:val="24"/>
          <w:lang w:val="en"/>
        </w:rPr>
        <w:t xml:space="preserve">, built up from surplus </w:t>
      </w:r>
      <w:hyperlink r:id="rId37" w:tooltip="T2 tanker" w:history="1">
        <w:r w:rsidRPr="00A640C2">
          <w:rPr>
            <w:rFonts w:ascii="Times New Roman" w:hAnsi="Times New Roman"/>
            <w:sz w:val="24"/>
            <w:szCs w:val="24"/>
            <w:lang w:val="en"/>
          </w:rPr>
          <w:t>T2 tankers</w:t>
        </w:r>
      </w:hyperlink>
      <w:r w:rsidRPr="00A640C2">
        <w:rPr>
          <w:rFonts w:ascii="Times New Roman" w:hAnsi="Times New Roman"/>
          <w:sz w:val="24"/>
          <w:szCs w:val="24"/>
          <w:lang w:val="en"/>
        </w:rPr>
        <w:t xml:space="preserve"> after World War II. In 1951, the first purpose-built container vessels began operating in </w:t>
      </w:r>
      <w:hyperlink r:id="rId38" w:tooltip="Denmark" w:history="1">
        <w:r w:rsidRPr="00A640C2">
          <w:rPr>
            <w:rFonts w:ascii="Times New Roman" w:hAnsi="Times New Roman"/>
            <w:sz w:val="24"/>
            <w:szCs w:val="24"/>
            <w:lang w:val="en"/>
          </w:rPr>
          <w:t>Denmark</w:t>
        </w:r>
      </w:hyperlink>
      <w:r w:rsidRPr="00A640C2">
        <w:rPr>
          <w:rFonts w:ascii="Times New Roman" w:hAnsi="Times New Roman"/>
          <w:sz w:val="24"/>
          <w:szCs w:val="24"/>
          <w:lang w:val="en"/>
        </w:rPr>
        <w:t xml:space="preserve">, and between </w:t>
      </w:r>
      <w:hyperlink r:id="rId39" w:tooltip="Seattle" w:history="1">
        <w:r w:rsidRPr="00A640C2">
          <w:rPr>
            <w:rFonts w:ascii="Times New Roman" w:hAnsi="Times New Roman"/>
            <w:sz w:val="24"/>
            <w:szCs w:val="24"/>
            <w:lang w:val="en"/>
          </w:rPr>
          <w:t>Seattle</w:t>
        </w:r>
      </w:hyperlink>
      <w:r w:rsidRPr="00A640C2">
        <w:rPr>
          <w:rFonts w:ascii="Times New Roman" w:hAnsi="Times New Roman"/>
          <w:sz w:val="24"/>
          <w:szCs w:val="24"/>
          <w:lang w:val="en"/>
        </w:rPr>
        <w:t xml:space="preserve"> and </w:t>
      </w:r>
      <w:hyperlink r:id="rId40" w:tooltip="Alaska" w:history="1">
        <w:r w:rsidRPr="00A640C2">
          <w:rPr>
            <w:rFonts w:ascii="Times New Roman" w:hAnsi="Times New Roman"/>
            <w:sz w:val="24"/>
            <w:szCs w:val="24"/>
            <w:lang w:val="en"/>
          </w:rPr>
          <w:t>Alaska</w:t>
        </w:r>
      </w:hyperlink>
      <w:r w:rsidRPr="00A640C2">
        <w:rPr>
          <w:rFonts w:ascii="Times New Roman" w:hAnsi="Times New Roman"/>
          <w:sz w:val="24"/>
          <w:szCs w:val="24"/>
          <w:lang w:val="en"/>
        </w:rPr>
        <w:t xml:space="preserve">. The first commercially successful container ship was the </w:t>
      </w:r>
      <w:hyperlink r:id="rId41" w:tooltip="SS Ideal X" w:history="1">
        <w:r w:rsidRPr="00A640C2">
          <w:rPr>
            <w:rFonts w:ascii="Times New Roman" w:hAnsi="Times New Roman"/>
            <w:i/>
            <w:iCs/>
            <w:sz w:val="24"/>
            <w:szCs w:val="24"/>
            <w:lang w:val="en"/>
          </w:rPr>
          <w:t>Ideal X</w:t>
        </w:r>
      </w:hyperlink>
      <w:r w:rsidRPr="00A640C2">
        <w:rPr>
          <w:rFonts w:ascii="Times New Roman" w:hAnsi="Times New Roman"/>
          <w:sz w:val="24"/>
          <w:szCs w:val="24"/>
          <w:lang w:val="en"/>
        </w:rPr>
        <w:t xml:space="preserve">, a T2 tanker, owned by </w:t>
      </w:r>
      <w:hyperlink r:id="rId42" w:tooltip="Malcom McLean" w:history="1">
        <w:r w:rsidRPr="00A640C2">
          <w:rPr>
            <w:rFonts w:ascii="Times New Roman" w:hAnsi="Times New Roman"/>
            <w:sz w:val="24"/>
            <w:szCs w:val="24"/>
            <w:lang w:val="en"/>
          </w:rPr>
          <w:t>Malcom McLean</w:t>
        </w:r>
      </w:hyperlink>
      <w:r w:rsidRPr="00A640C2">
        <w:rPr>
          <w:rFonts w:ascii="Times New Roman" w:hAnsi="Times New Roman"/>
          <w:sz w:val="24"/>
          <w:szCs w:val="24"/>
          <w:lang w:val="en"/>
        </w:rPr>
        <w:t xml:space="preserve">, which carried 58 metal containers between </w:t>
      </w:r>
      <w:hyperlink r:id="rId43" w:tooltip="Newark, New Jersey" w:history="1">
        <w:r w:rsidRPr="00A640C2">
          <w:rPr>
            <w:rFonts w:ascii="Times New Roman" w:hAnsi="Times New Roman"/>
            <w:sz w:val="24"/>
            <w:szCs w:val="24"/>
            <w:lang w:val="en"/>
          </w:rPr>
          <w:t>Newark, New Jersey</w:t>
        </w:r>
      </w:hyperlink>
      <w:r w:rsidRPr="00A640C2">
        <w:rPr>
          <w:rFonts w:ascii="Times New Roman" w:hAnsi="Times New Roman"/>
          <w:sz w:val="24"/>
          <w:szCs w:val="24"/>
          <w:lang w:val="en"/>
        </w:rPr>
        <w:t xml:space="preserve"> and </w:t>
      </w:r>
      <w:hyperlink r:id="rId44" w:tooltip="Houston, Texas" w:history="1">
        <w:r w:rsidRPr="00A640C2">
          <w:rPr>
            <w:rFonts w:ascii="Times New Roman" w:hAnsi="Times New Roman"/>
            <w:sz w:val="24"/>
            <w:szCs w:val="24"/>
            <w:lang w:val="en"/>
          </w:rPr>
          <w:t>Houston, Texas</w:t>
        </w:r>
      </w:hyperlink>
      <w:r w:rsidRPr="00A640C2">
        <w:rPr>
          <w:rFonts w:ascii="Times New Roman" w:hAnsi="Times New Roman"/>
          <w:sz w:val="24"/>
          <w:szCs w:val="24"/>
          <w:lang w:val="en"/>
        </w:rPr>
        <w:t xml:space="preserve"> on its first voyage. In 1955, McLean built his company, McLean Trucking into one of United States' biggest freighter fleets. In 1955, he purchased the small Pan Atlantic Steamship Company from </w:t>
      </w:r>
      <w:hyperlink r:id="rId45" w:tooltip="Waterman Steamship" w:history="1">
        <w:r w:rsidRPr="00A640C2">
          <w:rPr>
            <w:rFonts w:ascii="Times New Roman" w:hAnsi="Times New Roman"/>
            <w:sz w:val="24"/>
            <w:szCs w:val="24"/>
            <w:lang w:val="en"/>
          </w:rPr>
          <w:t>Waterman Steamship</w:t>
        </w:r>
      </w:hyperlink>
      <w:r w:rsidRPr="00A640C2">
        <w:rPr>
          <w:rFonts w:ascii="Times New Roman" w:hAnsi="Times New Roman"/>
          <w:sz w:val="24"/>
          <w:szCs w:val="24"/>
          <w:lang w:val="en"/>
        </w:rPr>
        <w:t xml:space="preserve"> and adapted its ships to carry cargo in large uniform metal containers. On April 26, 1956, the first of these rebuilt container vessels, the </w:t>
      </w:r>
      <w:r w:rsidRPr="00A640C2">
        <w:rPr>
          <w:rFonts w:ascii="Times New Roman" w:hAnsi="Times New Roman"/>
          <w:i/>
          <w:iCs/>
          <w:sz w:val="24"/>
          <w:szCs w:val="24"/>
          <w:lang w:val="en"/>
        </w:rPr>
        <w:t>Ideal X</w:t>
      </w:r>
      <w:r w:rsidRPr="00A640C2">
        <w:rPr>
          <w:rFonts w:ascii="Times New Roman" w:hAnsi="Times New Roman"/>
          <w:sz w:val="24"/>
          <w:szCs w:val="24"/>
          <w:lang w:val="en"/>
        </w:rPr>
        <w:t xml:space="preserve">, left the </w:t>
      </w:r>
      <w:hyperlink r:id="rId46" w:tooltip="Port Newark" w:history="1">
        <w:r w:rsidRPr="00A640C2">
          <w:rPr>
            <w:rFonts w:ascii="Times New Roman" w:hAnsi="Times New Roman"/>
            <w:sz w:val="24"/>
            <w:szCs w:val="24"/>
            <w:lang w:val="en"/>
          </w:rPr>
          <w:t>Port Newark</w:t>
        </w:r>
      </w:hyperlink>
      <w:r w:rsidRPr="00A640C2">
        <w:rPr>
          <w:rFonts w:ascii="Times New Roman" w:hAnsi="Times New Roman"/>
          <w:sz w:val="24"/>
          <w:szCs w:val="24"/>
          <w:lang w:val="en"/>
        </w:rPr>
        <w:t xml:space="preserve"> in New Jersey and a new revolution in modern shipping resulted.</w:t>
      </w:r>
      <w:r w:rsidR="003560F0" w:rsidRPr="00A640C2">
        <w:rPr>
          <w:rFonts w:ascii="Times New Roman" w:hAnsi="Times New Roman"/>
          <w:sz w:val="24"/>
          <w:szCs w:val="24"/>
          <w:lang w:val="en"/>
        </w:rPr>
        <w:t xml:space="preserve"> </w:t>
      </w:r>
    </w:p>
    <w:p w14:paraId="6A193760" w14:textId="77777777" w:rsidR="00B94CF4" w:rsidRPr="00A640C2" w:rsidRDefault="00B94CF4" w:rsidP="00B94CF4">
      <w:pPr>
        <w:rPr>
          <w:rFonts w:ascii="Times New Roman" w:hAnsi="Times New Roman"/>
          <w:sz w:val="24"/>
          <w:szCs w:val="24"/>
          <w:lang w:val="en"/>
        </w:rPr>
      </w:pPr>
      <w:hyperlink r:id="rId47"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"https://upload.wikimedia.org/wikipedia/commons/thumb/9/96/US_T2_WW2_tanker_Hat_Creek.JPG/220px-US_T2_WW2_tanker_Hat_Creek.JPG"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46578CE7">
            <v:shape id="_x0000_i1028" type="#_x0000_t75" alt="" href="https://en.wikipedia.org/wiki/File:US_T2_WW2_tanker_Hat_Creek.JPG" style="width:165pt;height:60.75pt" o:button="t">
              <v:imagedata r:id="rId48" r:href="rId49"/>
            </v:shape>
          </w:pict>
        </w:r>
        <w:r w:rsidRPr="00A640C2">
          <w:rPr>
            <w:rFonts w:ascii="Times New Roman" w:hAnsi="Times New Roman"/>
            <w:sz w:val="24"/>
            <w:szCs w:val="24"/>
            <w:lang w:val="en"/>
          </w:rPr>
          <w:fldChar w:fldCharType="end"/>
        </w:r>
      </w:hyperlink>
    </w:p>
    <w:p w14:paraId="646E419A" w14:textId="77777777" w:rsidR="00B94CF4" w:rsidRPr="00A640C2" w:rsidRDefault="00B94CF4" w:rsidP="00B94CF4">
      <w:pPr>
        <w:rPr>
          <w:rFonts w:ascii="Times New Roman" w:hAnsi="Times New Roman"/>
          <w:sz w:val="24"/>
          <w:szCs w:val="24"/>
          <w:lang w:val="en"/>
        </w:rPr>
      </w:pPr>
      <w:hyperlink r:id="rId50" w:tooltip="Enlarge" w:history="1"/>
    </w:p>
    <w:p w14:paraId="74D7A814"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The earliest container ships were converted </w:t>
      </w:r>
      <w:hyperlink r:id="rId51" w:tooltip="T2 tanker" w:history="1">
        <w:r w:rsidRPr="00A640C2">
          <w:rPr>
            <w:rFonts w:ascii="Times New Roman" w:hAnsi="Times New Roman"/>
            <w:sz w:val="24"/>
            <w:szCs w:val="24"/>
            <w:lang w:val="en"/>
          </w:rPr>
          <w:t>T2 tankers</w:t>
        </w:r>
      </w:hyperlink>
      <w:r w:rsidRPr="00A640C2">
        <w:rPr>
          <w:rFonts w:ascii="Times New Roman" w:hAnsi="Times New Roman"/>
          <w:sz w:val="24"/>
          <w:szCs w:val="24"/>
          <w:lang w:val="en"/>
        </w:rPr>
        <w:t xml:space="preserve"> in the 1940s after </w:t>
      </w:r>
      <w:hyperlink r:id="rId52" w:tooltip="World War II" w:history="1">
        <w:r w:rsidRPr="00A640C2">
          <w:rPr>
            <w:rFonts w:ascii="Times New Roman" w:hAnsi="Times New Roman"/>
            <w:sz w:val="24"/>
            <w:szCs w:val="24"/>
            <w:lang w:val="en"/>
          </w:rPr>
          <w:t>World War II</w:t>
        </w:r>
      </w:hyperlink>
      <w:r w:rsidRPr="00A640C2">
        <w:rPr>
          <w:rFonts w:ascii="Times New Roman" w:hAnsi="Times New Roman"/>
          <w:sz w:val="24"/>
          <w:szCs w:val="24"/>
          <w:lang w:val="en"/>
        </w:rPr>
        <w:t>.</w:t>
      </w:r>
    </w:p>
    <w:p w14:paraId="10580021"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Container vessels eliminate the individual hatches, holds and dividers of the traditional general cargo vessels. The hull of a typical container ship is a huge warehouse divided into cells by vertical guide rails. These cells are designed to hold cargo in pre-packed units – containers. Shipping containers are usually made of steel, but other materials like aluminum, fiberglass or plywood are also used. They are designed to be entirely transferred to and from smaller </w:t>
      </w:r>
      <w:hyperlink r:id="rId53" w:tooltip="Coastal trading vessel" w:history="1">
        <w:r w:rsidRPr="00A640C2">
          <w:rPr>
            <w:rFonts w:ascii="Times New Roman" w:hAnsi="Times New Roman"/>
            <w:sz w:val="24"/>
            <w:szCs w:val="24"/>
            <w:lang w:val="en"/>
          </w:rPr>
          <w:t>coastal carriers</w:t>
        </w:r>
      </w:hyperlink>
      <w:r w:rsidRPr="00A640C2">
        <w:rPr>
          <w:rFonts w:ascii="Times New Roman" w:hAnsi="Times New Roman"/>
          <w:sz w:val="24"/>
          <w:szCs w:val="24"/>
          <w:lang w:val="en"/>
        </w:rPr>
        <w:t xml:space="preserve">, </w:t>
      </w:r>
      <w:hyperlink r:id="rId54" w:tooltip="Rail freight transport" w:history="1">
        <w:r w:rsidRPr="00A640C2">
          <w:rPr>
            <w:rFonts w:ascii="Times New Roman" w:hAnsi="Times New Roman"/>
            <w:sz w:val="24"/>
            <w:szCs w:val="24"/>
            <w:lang w:val="en"/>
          </w:rPr>
          <w:t>trains</w:t>
        </w:r>
      </w:hyperlink>
      <w:r w:rsidRPr="00A640C2">
        <w:rPr>
          <w:rFonts w:ascii="Times New Roman" w:hAnsi="Times New Roman"/>
          <w:sz w:val="24"/>
          <w:szCs w:val="24"/>
          <w:lang w:val="en"/>
        </w:rPr>
        <w:t xml:space="preserve">, </w:t>
      </w:r>
      <w:hyperlink r:id="rId55" w:tooltip="Truck" w:history="1">
        <w:r w:rsidRPr="00A640C2">
          <w:rPr>
            <w:rFonts w:ascii="Times New Roman" w:hAnsi="Times New Roman"/>
            <w:sz w:val="24"/>
            <w:szCs w:val="24"/>
            <w:lang w:val="en"/>
          </w:rPr>
          <w:t>trucks</w:t>
        </w:r>
      </w:hyperlink>
      <w:r w:rsidRPr="00A640C2">
        <w:rPr>
          <w:rFonts w:ascii="Times New Roman" w:hAnsi="Times New Roman"/>
          <w:sz w:val="24"/>
          <w:szCs w:val="24"/>
          <w:lang w:val="en"/>
        </w:rPr>
        <w:t xml:space="preserve"> and/or </w:t>
      </w:r>
      <w:hyperlink r:id="rId56" w:tooltip="Semi-trailer" w:history="1">
        <w:r w:rsidRPr="00A640C2">
          <w:rPr>
            <w:rFonts w:ascii="Times New Roman" w:hAnsi="Times New Roman"/>
            <w:sz w:val="24"/>
            <w:szCs w:val="24"/>
            <w:lang w:val="en"/>
          </w:rPr>
          <w:t>semi-trailers</w:t>
        </w:r>
      </w:hyperlink>
      <w:r w:rsidRPr="00A640C2">
        <w:rPr>
          <w:rFonts w:ascii="Times New Roman" w:hAnsi="Times New Roman"/>
          <w:sz w:val="24"/>
          <w:szCs w:val="24"/>
          <w:lang w:val="en"/>
        </w:rPr>
        <w:t xml:space="preserve"> (and so are carried by different </w:t>
      </w:r>
      <w:r w:rsidRPr="00A640C2">
        <w:rPr>
          <w:rFonts w:ascii="Times New Roman" w:hAnsi="Times New Roman"/>
          <w:i/>
          <w:iCs/>
          <w:sz w:val="24"/>
          <w:szCs w:val="24"/>
          <w:lang w:val="en"/>
        </w:rPr>
        <w:t>modes</w:t>
      </w:r>
      <w:r w:rsidRPr="00A640C2">
        <w:rPr>
          <w:rFonts w:ascii="Times New Roman" w:hAnsi="Times New Roman"/>
          <w:sz w:val="24"/>
          <w:szCs w:val="24"/>
          <w:lang w:val="en"/>
        </w:rPr>
        <w:t xml:space="preserve"> of transport during one voyage, thus giving the name </w:t>
      </w:r>
      <w:hyperlink r:id="rId57" w:tooltip="Intermodal freight transport" w:history="1">
        <w:r w:rsidRPr="00A640C2">
          <w:rPr>
            <w:rFonts w:ascii="Times New Roman" w:hAnsi="Times New Roman"/>
            <w:sz w:val="24"/>
            <w:szCs w:val="24"/>
            <w:lang w:val="en"/>
          </w:rPr>
          <w:t>intermodal transport</w:t>
        </w:r>
      </w:hyperlink>
      <w:r w:rsidRPr="00A640C2">
        <w:rPr>
          <w:rFonts w:ascii="Times New Roman" w:hAnsi="Times New Roman"/>
          <w:sz w:val="24"/>
          <w:szCs w:val="24"/>
          <w:lang w:val="en"/>
        </w:rPr>
        <w:t>) There are several types of containers and they are categorized according to their size and functions.</w:t>
      </w:r>
    </w:p>
    <w:p w14:paraId="1B09A504"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Today, about 90% of non-</w:t>
      </w:r>
      <w:hyperlink r:id="rId58" w:tooltip="Bulk cargo" w:history="1">
        <w:r w:rsidRPr="00A640C2">
          <w:rPr>
            <w:rFonts w:ascii="Times New Roman" w:hAnsi="Times New Roman"/>
            <w:sz w:val="24"/>
            <w:szCs w:val="24"/>
            <w:lang w:val="en"/>
          </w:rPr>
          <w:t>bulk cargo</w:t>
        </w:r>
      </w:hyperlink>
      <w:r w:rsidRPr="00A640C2">
        <w:rPr>
          <w:rFonts w:ascii="Times New Roman" w:hAnsi="Times New Roman"/>
          <w:sz w:val="24"/>
          <w:szCs w:val="24"/>
          <w:lang w:val="en"/>
        </w:rPr>
        <w:t xml:space="preserve"> worldwide is transported by container, and modern container ships can carry up to 16,020 </w:t>
      </w:r>
      <w:hyperlink r:id="rId59" w:tooltip="Twenty-foot equivalent unit" w:history="1">
        <w:r w:rsidRPr="00A640C2">
          <w:rPr>
            <w:rFonts w:ascii="Times New Roman" w:hAnsi="Times New Roman"/>
            <w:sz w:val="24"/>
            <w:szCs w:val="24"/>
            <w:lang w:val="en"/>
          </w:rPr>
          <w:t>twenty-foot equivalent units</w:t>
        </w:r>
      </w:hyperlink>
      <w:r w:rsidRPr="00A640C2">
        <w:rPr>
          <w:rFonts w:ascii="Times New Roman" w:hAnsi="Times New Roman"/>
          <w:sz w:val="24"/>
          <w:szCs w:val="24"/>
          <w:lang w:val="en"/>
        </w:rPr>
        <w:t xml:space="preserve"> (TEU) (</w:t>
      </w:r>
      <w:hyperlink r:id="rId60" w:tooltip="CMA CGM Marco Polo" w:history="1">
        <w:r w:rsidRPr="00A640C2">
          <w:rPr>
            <w:rFonts w:ascii="Times New Roman" w:hAnsi="Times New Roman"/>
            <w:sz w:val="24"/>
            <w:szCs w:val="24"/>
            <w:lang w:val="en"/>
          </w:rPr>
          <w:t>CMA CGM Marco Polo</w:t>
        </w:r>
      </w:hyperlink>
      <w:r w:rsidRPr="00A640C2">
        <w:rPr>
          <w:rFonts w:ascii="Times New Roman" w:hAnsi="Times New Roman"/>
          <w:sz w:val="24"/>
          <w:szCs w:val="24"/>
          <w:lang w:val="en"/>
        </w:rPr>
        <w:t xml:space="preserve">). As a class, container ships now rival </w:t>
      </w:r>
      <w:hyperlink r:id="rId61" w:tooltip="Crude oil tanker" w:history="1">
        <w:r w:rsidRPr="00A640C2">
          <w:rPr>
            <w:rFonts w:ascii="Times New Roman" w:hAnsi="Times New Roman"/>
            <w:sz w:val="24"/>
            <w:szCs w:val="24"/>
            <w:lang w:val="en"/>
          </w:rPr>
          <w:t>crude oil tankers</w:t>
        </w:r>
      </w:hyperlink>
      <w:r w:rsidRPr="00A640C2">
        <w:rPr>
          <w:rFonts w:ascii="Times New Roman" w:hAnsi="Times New Roman"/>
          <w:sz w:val="24"/>
          <w:szCs w:val="24"/>
          <w:lang w:val="en"/>
        </w:rPr>
        <w:t xml:space="preserve"> and </w:t>
      </w:r>
      <w:hyperlink r:id="rId62" w:tooltip="Bulk carrier" w:history="1">
        <w:r w:rsidRPr="00A640C2">
          <w:rPr>
            <w:rFonts w:ascii="Times New Roman" w:hAnsi="Times New Roman"/>
            <w:sz w:val="24"/>
            <w:szCs w:val="24"/>
            <w:lang w:val="en"/>
          </w:rPr>
          <w:t>bulk carriers</w:t>
        </w:r>
      </w:hyperlink>
      <w:r w:rsidRPr="00A640C2">
        <w:rPr>
          <w:rFonts w:ascii="Times New Roman" w:hAnsi="Times New Roman"/>
          <w:sz w:val="24"/>
          <w:szCs w:val="24"/>
          <w:lang w:val="en"/>
        </w:rPr>
        <w:t xml:space="preserve"> as the largest commercial vessels on the ocean.</w:t>
      </w:r>
    </w:p>
    <w:p w14:paraId="5C0C58AD"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Although containerization caused a revolution in the world of shipping, its introduction did not have an easy passage. Ports, railway (railroad in the US) companies, and shippers were concerned about the huge costs of developing the ports and railway infrastructure needed to handle container ships, and for the movement of containers on land by rail and road. Trade unions were concerned about massive job loss among port and dock workers at ports, as containers were sure to eliminate several manual jobs of cargo handling at ports. It took ten years of legal battles before container ships would be pressed into international service. In 1966, a container liner service from the USA to the Dutch city of Rotterdam commenced. Containerization changed not only the face of shipping, but it also revolutionized world trade as </w:t>
      </w:r>
      <w:r w:rsidRPr="00A640C2">
        <w:rPr>
          <w:rFonts w:ascii="Times New Roman" w:hAnsi="Times New Roman"/>
          <w:sz w:val="24"/>
          <w:szCs w:val="24"/>
          <w:lang w:val="en"/>
        </w:rPr>
        <w:lastRenderedPageBreak/>
        <w:t>well. A container ship can be loaded and unloaded in a few hours compared to days in a traditional cargo vessel. This, besides cutting labor costs, has reduced shipping times between ports to a great extent; for example, it takes a few weeks instead of months for a consignment to be delivered from India to Europe and vice versa. It has also resulted in less breakage due to less handling; also, there is less danger of cargo shifting during a voyage. As containers are sealed and only opened at the destination, pilferage and theft levels have been greatly reduced.</w:t>
      </w:r>
    </w:p>
    <w:p w14:paraId="60B2D6F6" w14:textId="77777777" w:rsidR="00B94CF4" w:rsidRPr="00A640C2" w:rsidRDefault="00B94CF4" w:rsidP="00B94CF4">
      <w:pPr>
        <w:rPr>
          <w:rFonts w:ascii="Times New Roman" w:hAnsi="Times New Roman"/>
          <w:sz w:val="24"/>
          <w:szCs w:val="24"/>
          <w:lang w:val="en"/>
        </w:rPr>
      </w:pPr>
      <w:hyperlink r:id="rId63"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"https://upload.wikimedia.org/wikipedia/commons/thumb/1/1a/R%C3%ADo_Saig%C3%B3n%2C_Ciudad_Ho_Chi_Minh%2C_Vietnam%2C_2013-08-14%2C_DD_21.JPG/220px-R%C3%ADo_Saig%C3%B3n%2C_Ciudad_Ho_Chi_Minh%2C_Vietnam%2C_2013-08-14%2C_DD_21.JPG"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27C54DC4">
            <v:shape id="_x0000_i1029" type="#_x0000_t75" alt="" href="https://en.wikipedia.org/wiki/File:R%C3%ADo_Saig%C3%B3n,_Ciudad_Ho_Chi_Minh,_Vietnam,_2013-08-14,_DD_21.JPG" style="width:165pt;height:94.5pt" o:button="t">
              <v:imagedata r:id="rId64" r:href="rId65"/>
            </v:shape>
          </w:pict>
        </w:r>
        <w:r w:rsidRPr="00A640C2">
          <w:rPr>
            <w:rFonts w:ascii="Times New Roman" w:hAnsi="Times New Roman"/>
            <w:sz w:val="24"/>
            <w:szCs w:val="24"/>
            <w:lang w:val="en"/>
          </w:rPr>
          <w:fldChar w:fldCharType="end"/>
        </w:r>
      </w:hyperlink>
    </w:p>
    <w:p w14:paraId="47ED8DB5" w14:textId="77777777" w:rsidR="00B94CF4" w:rsidRPr="00A640C2" w:rsidRDefault="00B94CF4" w:rsidP="00B94CF4">
      <w:pPr>
        <w:rPr>
          <w:rFonts w:ascii="Times New Roman" w:hAnsi="Times New Roman"/>
          <w:sz w:val="24"/>
          <w:szCs w:val="24"/>
          <w:lang w:val="en"/>
        </w:rPr>
      </w:pPr>
      <w:hyperlink r:id="rId66" w:tooltip="Enlarge" w:history="1"/>
    </w:p>
    <w:p w14:paraId="7F6239A2"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Container ship Tan Cang 15 in the </w:t>
      </w:r>
      <w:hyperlink r:id="rId67" w:tooltip="Saigon river" w:history="1">
        <w:r w:rsidRPr="00A640C2">
          <w:rPr>
            <w:rFonts w:ascii="Times New Roman" w:hAnsi="Times New Roman"/>
            <w:sz w:val="24"/>
            <w:szCs w:val="24"/>
            <w:lang w:val="en"/>
          </w:rPr>
          <w:t>Saigon river</w:t>
        </w:r>
      </w:hyperlink>
      <w:r w:rsidRPr="00A640C2">
        <w:rPr>
          <w:rFonts w:ascii="Times New Roman" w:hAnsi="Times New Roman"/>
          <w:sz w:val="24"/>
          <w:szCs w:val="24"/>
          <w:lang w:val="en"/>
        </w:rPr>
        <w:t xml:space="preserve"> in </w:t>
      </w:r>
      <w:hyperlink r:id="rId68" w:tooltip="Ho Chi Minh City" w:history="1">
        <w:r w:rsidRPr="00A640C2">
          <w:rPr>
            <w:rFonts w:ascii="Times New Roman" w:hAnsi="Times New Roman"/>
            <w:sz w:val="24"/>
            <w:szCs w:val="24"/>
            <w:lang w:val="en"/>
          </w:rPr>
          <w:t>Ho Chi Minh City</w:t>
        </w:r>
      </w:hyperlink>
      <w:r w:rsidRPr="00A640C2">
        <w:rPr>
          <w:rFonts w:ascii="Times New Roman" w:hAnsi="Times New Roman"/>
          <w:sz w:val="24"/>
          <w:szCs w:val="24"/>
          <w:lang w:val="en"/>
        </w:rPr>
        <w:t>, Vietnam.</w:t>
      </w:r>
    </w:p>
    <w:p w14:paraId="7649F6BB" w14:textId="77777777" w:rsidR="00B94CF4" w:rsidRPr="00A640C2" w:rsidRDefault="00B94CF4" w:rsidP="00B94CF4">
      <w:pPr>
        <w:rPr>
          <w:rFonts w:ascii="Times New Roman" w:hAnsi="Times New Roman"/>
          <w:sz w:val="24"/>
          <w:szCs w:val="24"/>
          <w:lang w:val="en"/>
        </w:rPr>
      </w:pPr>
      <w:hyperlink r:id="rId69"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"https://upload.wikimedia.org/wikipedia/commons/thumb/f/f6/Container_Ship.jpg/220px-Container_Ship.jpg"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5745157E">
            <v:shape id="_x0000_i1030" type="#_x0000_t75" alt="" href="https://en.wikipedia.org/wiki/File:Container_Ship.jpg" style="width:165pt;height:96pt" o:button="t">
              <v:imagedata r:id="rId70" r:href="rId71"/>
            </v:shape>
          </w:pict>
        </w:r>
        <w:r w:rsidRPr="00A640C2">
          <w:rPr>
            <w:rFonts w:ascii="Times New Roman" w:hAnsi="Times New Roman"/>
            <w:sz w:val="24"/>
            <w:szCs w:val="24"/>
            <w:lang w:val="en"/>
          </w:rPr>
          <w:fldChar w:fldCharType="end"/>
        </w:r>
      </w:hyperlink>
    </w:p>
    <w:p w14:paraId="0E8B5FF1" w14:textId="77777777" w:rsidR="00B94CF4" w:rsidRPr="00A640C2" w:rsidRDefault="00B94CF4" w:rsidP="00B94CF4">
      <w:pPr>
        <w:rPr>
          <w:rFonts w:ascii="Times New Roman" w:hAnsi="Times New Roman"/>
          <w:sz w:val="24"/>
          <w:szCs w:val="24"/>
          <w:lang w:val="en"/>
        </w:rPr>
      </w:pPr>
      <w:hyperlink r:id="rId72" w:tooltip="Enlarge" w:history="1"/>
    </w:p>
    <w:p w14:paraId="13EC6BB5"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A Delmas container ship unloading at the Zanzibar port in Tanzania</w:t>
      </w:r>
    </w:p>
    <w:p w14:paraId="6FECB958"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Containerization has lowered shipping expense and decreased shipping time, and this has in turn helped the growth of international trade. Cargo that once arrived in cartons, crates, bales, barrels or bags now comes in factory sealed containers, with no indication to the human eye of their contents, except for a product code that machines can scan and computers trace. This system of tracking has been so exact that a two-week voyage can be timed for arrival with an accuracy of under fifteen minutes. It has resulted in such revolutions as </w:t>
      </w:r>
      <w:hyperlink r:id="rId73" w:tooltip="On time guaranteed delivery (page does not exist)" w:history="1">
        <w:r w:rsidRPr="00A640C2">
          <w:rPr>
            <w:rFonts w:ascii="Times New Roman" w:hAnsi="Times New Roman"/>
            <w:sz w:val="24"/>
            <w:szCs w:val="24"/>
            <w:lang w:val="en"/>
          </w:rPr>
          <w:t>on time guaranteed delivery</w:t>
        </w:r>
      </w:hyperlink>
      <w:r w:rsidRPr="00A640C2">
        <w:rPr>
          <w:rFonts w:ascii="Times New Roman" w:hAnsi="Times New Roman"/>
          <w:sz w:val="24"/>
          <w:szCs w:val="24"/>
          <w:lang w:val="en"/>
        </w:rPr>
        <w:t xml:space="preserve"> and </w:t>
      </w:r>
      <w:hyperlink r:id="rId74" w:tooltip="Just in time manufacturing" w:history="1">
        <w:r w:rsidRPr="00A640C2">
          <w:rPr>
            <w:rFonts w:ascii="Times New Roman" w:hAnsi="Times New Roman"/>
            <w:sz w:val="24"/>
            <w:szCs w:val="24"/>
            <w:lang w:val="en"/>
          </w:rPr>
          <w:t>just in time manufacturing</w:t>
        </w:r>
      </w:hyperlink>
      <w:r w:rsidRPr="00A640C2">
        <w:rPr>
          <w:rFonts w:ascii="Times New Roman" w:hAnsi="Times New Roman"/>
          <w:sz w:val="24"/>
          <w:szCs w:val="24"/>
          <w:lang w:val="en"/>
        </w:rPr>
        <w:t>. Raw materials arrive from factories in sealed containers less than an hour before they are required in manufacture, resulting in reduced inventory expense.</w:t>
      </w:r>
    </w:p>
    <w:p w14:paraId="678F66D1"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The aforementioned reduction in ship operating costs accrue to companies owning or operating container ships. But for others connected with trade, such as ports, railways, road transporters and trade (exporters and importers), the operating costs have risen exponentially. Several elements of costs that were borne in the past by ship operators are now borne by trade, as standard terms of carriage of goods by sea have now been drastically revised by container-shipping lines. Despite saving in operating costs, shipping freight have not fallen significantly because freight is globally fixed sector-wise by shipping cartels.</w:t>
      </w:r>
    </w:p>
    <w:p w14:paraId="036857E4"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In short, containers have helped to optimize the operation of ships, while the additional burden of ancillary costs that has been transferred from ships onto other (i.e. onshore) entities is normally ignored in public perception.</w:t>
      </w:r>
    </w:p>
    <w:p w14:paraId="550071E3"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lastRenderedPageBreak/>
        <w:t>Exporters load merchandise in boxes that are provided by the shipping companies. They are then delivered to the docks by road, rail or a combination of both for loading on to container ships. Prior to containerization, huge gangs of men would spend hours fitting various items of cargo into different holds. Today, cranes, installed either on the pier or on the ship, are used to place containers on board the ship. When the hull has been fully loaded, additional containers are stacked on the deck.</w:t>
      </w:r>
    </w:p>
    <w:p w14:paraId="0D1DE3D1" w14:textId="1F17B90D"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Today's largest container ships measure almost 400 </w:t>
      </w:r>
      <w:r w:rsidR="00A640C2" w:rsidRPr="00A640C2">
        <w:rPr>
          <w:rFonts w:ascii="Times New Roman" w:hAnsi="Times New Roman"/>
          <w:sz w:val="24"/>
          <w:szCs w:val="24"/>
          <w:lang w:val="en"/>
        </w:rPr>
        <w:t>meters</w:t>
      </w:r>
      <w:r w:rsidRPr="00A640C2">
        <w:rPr>
          <w:rFonts w:ascii="Times New Roman" w:hAnsi="Times New Roman"/>
          <w:sz w:val="24"/>
          <w:szCs w:val="24"/>
          <w:lang w:val="en"/>
        </w:rPr>
        <w:t xml:space="preserve"> (1,300 ft) in length. They carry loads equal to the cargo-carrying capacity of sixteen to seventeen pre-WWII freighter ships.</w:t>
      </w:r>
    </w:p>
    <w:p w14:paraId="4EB96DF1" w14:textId="755B0BDB" w:rsidR="00B94CF4" w:rsidRPr="00A640C2" w:rsidRDefault="00B94CF4" w:rsidP="00B94CF4">
      <w:pPr>
        <w:spacing w:before="100" w:beforeAutospacing="1" w:after="100" w:afterAutospacing="1"/>
        <w:outlineLvl w:val="1"/>
        <w:rPr>
          <w:rFonts w:ascii="Times New Roman" w:hAnsi="Times New Roman"/>
          <w:b/>
          <w:bCs/>
          <w:sz w:val="36"/>
          <w:szCs w:val="36"/>
          <w:lang w:val="en"/>
        </w:rPr>
      </w:pPr>
      <w:r w:rsidRPr="00A640C2">
        <w:rPr>
          <w:rFonts w:ascii="Times New Roman" w:hAnsi="Times New Roman"/>
          <w:b/>
          <w:bCs/>
          <w:sz w:val="36"/>
          <w:szCs w:val="36"/>
          <w:lang w:val="en"/>
        </w:rPr>
        <w:t>Architecture</w:t>
      </w:r>
    </w:p>
    <w:p w14:paraId="3ABB860D" w14:textId="77777777" w:rsidR="00B94CF4" w:rsidRPr="00A640C2" w:rsidRDefault="00B94CF4" w:rsidP="00B94CF4">
      <w:pPr>
        <w:rPr>
          <w:rFonts w:ascii="Times New Roman" w:hAnsi="Times New Roman"/>
          <w:sz w:val="24"/>
          <w:szCs w:val="24"/>
          <w:lang w:val="en"/>
        </w:rPr>
      </w:pPr>
      <w:hyperlink r:id="rId75"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"https://upload.wikimedia.org/wikipedia/commons/thumb/4/4c/Cargo_hold_4_and_3_on_one_of_our_new_Triple-E_vessels.jpg/220px-Cargo_hold_4_and_3_on_one_of_our_new_Triple-E_vessels.jpg"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3179B74B">
            <v:shape id="_x0000_i1031" type="#_x0000_t75" alt="" href="https://en.wikipedia.org/wiki/File:Cargo_hold_4_and_3_on_one_of_our_new_Triple-E_vessels.jpg" style="width:165pt;height:165pt" o:button="t">
              <v:imagedata r:id="rId76" r:href="rId77"/>
            </v:shape>
          </w:pict>
        </w:r>
        <w:r w:rsidRPr="00A640C2">
          <w:rPr>
            <w:rFonts w:ascii="Times New Roman" w:hAnsi="Times New Roman"/>
            <w:sz w:val="24"/>
            <w:szCs w:val="24"/>
            <w:lang w:val="en"/>
          </w:rPr>
          <w:fldChar w:fldCharType="end"/>
        </w:r>
      </w:hyperlink>
    </w:p>
    <w:p w14:paraId="47126FD9" w14:textId="77777777" w:rsidR="00B94CF4" w:rsidRPr="00A640C2" w:rsidRDefault="00B94CF4" w:rsidP="00B94CF4">
      <w:pPr>
        <w:rPr>
          <w:rFonts w:ascii="Times New Roman" w:hAnsi="Times New Roman"/>
          <w:sz w:val="24"/>
          <w:szCs w:val="24"/>
          <w:lang w:val="en"/>
        </w:rPr>
      </w:pPr>
      <w:hyperlink r:id="rId78" w:tooltip="Enlarge" w:history="1"/>
    </w:p>
    <w:p w14:paraId="2959AA7B"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Container ship under construction</w:t>
      </w:r>
    </w:p>
    <w:p w14:paraId="6FEDF192" w14:textId="77777777" w:rsidR="00B94CF4" w:rsidRPr="00A640C2" w:rsidRDefault="00B94CF4" w:rsidP="00B94CF4">
      <w:pPr>
        <w:rPr>
          <w:rFonts w:ascii="Times New Roman" w:hAnsi="Times New Roman"/>
          <w:sz w:val="24"/>
          <w:szCs w:val="24"/>
          <w:lang w:val="en"/>
        </w:rPr>
      </w:pPr>
      <w:hyperlink r:id="rId79"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"https://upload.wikimedia.org/wikipedia/commons/thumb/2/29/USNS_Regulus.jpg/220px-USNS_Regulus.jpg"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25797949">
            <v:shape id="_x0000_i1032" type="#_x0000_t75" alt="" href="https://en.wikipedia.org/wiki/File:USNS_Regulus.jpg" style="width:165pt;height:128.25pt" o:button="t">
              <v:imagedata r:id="rId80" r:href="rId81"/>
            </v:shape>
          </w:pict>
        </w:r>
        <w:r w:rsidRPr="00A640C2">
          <w:rPr>
            <w:rFonts w:ascii="Times New Roman" w:hAnsi="Times New Roman"/>
            <w:sz w:val="24"/>
            <w:szCs w:val="24"/>
            <w:lang w:val="en"/>
          </w:rPr>
          <w:fldChar w:fldCharType="end"/>
        </w:r>
      </w:hyperlink>
    </w:p>
    <w:p w14:paraId="1659536B" w14:textId="77777777" w:rsidR="00B94CF4" w:rsidRPr="00A640C2" w:rsidRDefault="00B94CF4" w:rsidP="00B94CF4">
      <w:pPr>
        <w:rPr>
          <w:rFonts w:ascii="Times New Roman" w:hAnsi="Times New Roman"/>
          <w:sz w:val="24"/>
          <w:szCs w:val="24"/>
          <w:lang w:val="en"/>
        </w:rPr>
      </w:pPr>
      <w:hyperlink r:id="rId82" w:tooltip="Enlarge" w:history="1"/>
    </w:p>
    <w:p w14:paraId="7BE20091"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USNS </w:t>
      </w:r>
      <w:r w:rsidRPr="00A640C2">
        <w:rPr>
          <w:rFonts w:ascii="Times New Roman" w:hAnsi="Times New Roman"/>
          <w:i/>
          <w:iCs/>
          <w:sz w:val="24"/>
          <w:szCs w:val="24"/>
          <w:lang w:val="en"/>
        </w:rPr>
        <w:t>Regulus</w:t>
      </w:r>
      <w:r w:rsidRPr="00A640C2">
        <w:rPr>
          <w:rFonts w:ascii="Times New Roman" w:hAnsi="Times New Roman"/>
          <w:sz w:val="24"/>
          <w:szCs w:val="24"/>
          <w:lang w:val="en"/>
        </w:rPr>
        <w:t xml:space="preserve"> (T-</w:t>
      </w:r>
      <w:smartTag w:uri="urn:schemas-microsoft-com:office:smarttags" w:element="stockticker">
        <w:r w:rsidRPr="00A640C2">
          <w:rPr>
            <w:rFonts w:ascii="Times New Roman" w:hAnsi="Times New Roman"/>
            <w:sz w:val="24"/>
            <w:szCs w:val="24"/>
            <w:lang w:val="en"/>
          </w:rPr>
          <w:t>AKR</w:t>
        </w:r>
      </w:smartTag>
      <w:r w:rsidRPr="00A640C2">
        <w:rPr>
          <w:rFonts w:ascii="Times New Roman" w:hAnsi="Times New Roman"/>
          <w:sz w:val="24"/>
          <w:szCs w:val="24"/>
          <w:lang w:val="en"/>
        </w:rPr>
        <w:t xml:space="preserve">-292) began its career as Sea-Land's SL-7 class container ship </w:t>
      </w:r>
      <w:hyperlink r:id="rId83" w:tooltip="SS Sea-Land Commerce" w:history="1">
        <w:r w:rsidRPr="00A640C2">
          <w:rPr>
            <w:rFonts w:ascii="Times New Roman" w:hAnsi="Times New Roman"/>
            <w:sz w:val="24"/>
            <w:szCs w:val="24"/>
            <w:lang w:val="en"/>
          </w:rPr>
          <w:t xml:space="preserve">SS </w:t>
        </w:r>
        <w:r w:rsidRPr="00A640C2">
          <w:rPr>
            <w:rFonts w:ascii="Times New Roman" w:hAnsi="Times New Roman"/>
            <w:i/>
            <w:iCs/>
            <w:sz w:val="24"/>
            <w:szCs w:val="24"/>
            <w:lang w:val="en"/>
          </w:rPr>
          <w:t>Sea-Land Commerce</w:t>
        </w:r>
      </w:hyperlink>
      <w:r w:rsidRPr="00A640C2">
        <w:rPr>
          <w:rFonts w:ascii="Times New Roman" w:hAnsi="Times New Roman"/>
          <w:sz w:val="24"/>
          <w:szCs w:val="24"/>
          <w:lang w:val="en"/>
        </w:rPr>
        <w:t>.</w:t>
      </w:r>
    </w:p>
    <w:p w14:paraId="283CAC92"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There are several key points in the design of modern container ships. The hull, similar to bulk carriers and general cargo ships, is built around a strong keel. Into this frame is set one or more below-deck cargo </w:t>
      </w:r>
      <w:hyperlink r:id="rId84" w:tooltip="Hold (ship)" w:history="1">
        <w:r w:rsidRPr="00A640C2">
          <w:rPr>
            <w:rFonts w:ascii="Times New Roman" w:hAnsi="Times New Roman"/>
            <w:sz w:val="24"/>
            <w:szCs w:val="24"/>
            <w:lang w:val="en"/>
          </w:rPr>
          <w:t>holds</w:t>
        </w:r>
      </w:hyperlink>
      <w:r w:rsidRPr="00A640C2">
        <w:rPr>
          <w:rFonts w:ascii="Times New Roman" w:hAnsi="Times New Roman"/>
          <w:sz w:val="24"/>
          <w:szCs w:val="24"/>
          <w:lang w:val="en"/>
        </w:rPr>
        <w:t xml:space="preserve">, numerous tanks, and the </w:t>
      </w:r>
      <w:hyperlink r:id="rId85" w:tooltip="Engine room" w:history="1">
        <w:r w:rsidRPr="00A640C2">
          <w:rPr>
            <w:rFonts w:ascii="Times New Roman" w:hAnsi="Times New Roman"/>
            <w:sz w:val="24"/>
            <w:szCs w:val="24"/>
            <w:lang w:val="en"/>
          </w:rPr>
          <w:t>engine room</w:t>
        </w:r>
      </w:hyperlink>
      <w:r w:rsidRPr="00A640C2">
        <w:rPr>
          <w:rFonts w:ascii="Times New Roman" w:hAnsi="Times New Roman"/>
          <w:sz w:val="24"/>
          <w:szCs w:val="24"/>
          <w:lang w:val="en"/>
        </w:rPr>
        <w:t>. The holds are topped by hatch covers, onto which more containers can be stacked. Many container ships have cargo cranes installed on them, and some have specialized systems for securing containers on board.</w:t>
      </w:r>
    </w:p>
    <w:p w14:paraId="3AB5141D" w14:textId="74CE5803"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lastRenderedPageBreak/>
        <w:t xml:space="preserve">The hull of a modern cargo ship is a complex arrangement of steel plates and strengthening beams. The hull is built around the </w:t>
      </w:r>
      <w:hyperlink r:id="rId86" w:anchor="Structural_keels" w:tooltip="Keel" w:history="1">
        <w:r w:rsidRPr="00A640C2">
          <w:rPr>
            <w:rFonts w:ascii="Times New Roman" w:hAnsi="Times New Roman"/>
            <w:sz w:val="24"/>
            <w:szCs w:val="24"/>
            <w:lang w:val="en"/>
          </w:rPr>
          <w:t>keel</w:t>
        </w:r>
      </w:hyperlink>
      <w:r w:rsidRPr="00A640C2">
        <w:rPr>
          <w:rFonts w:ascii="Times New Roman" w:hAnsi="Times New Roman"/>
          <w:sz w:val="24"/>
          <w:szCs w:val="24"/>
          <w:lang w:val="en"/>
        </w:rPr>
        <w:t>. Resembling ribs, and fastened at right-angles to the keel are the ship's frames. The ship's main deck, the metal platework that covers the top of the hull framework, is supported by beams that are attached to the tops of the frames and run the full breadth of the ship. The beams not only support the deck, but along with the deck, frames, and transverse bulkheads, strengthen and reinforce the shell. Another feature of recent hulls is a set of double-bottom tanks, which provide a second watertight shell that runs most of the length of a ship. The double-bottoms generally hold liquids such as fuel oil, ballast water or fresh water.</w:t>
      </w:r>
      <w:r w:rsidR="003560F0" w:rsidRPr="00A640C2">
        <w:rPr>
          <w:rFonts w:ascii="Times New Roman" w:hAnsi="Times New Roman"/>
          <w:sz w:val="24"/>
          <w:szCs w:val="24"/>
          <w:lang w:val="en"/>
        </w:rPr>
        <w:t xml:space="preserve"> </w:t>
      </w:r>
    </w:p>
    <w:p w14:paraId="4FD1636B" w14:textId="4F5E6ED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A ship's engine room houses its main engines and auxiliary machinery such as the fresh water and sewage systems, electrical generators, fire pumps, and air conditioners. In most new ships, the engine room is located in the aft portion of the ship.</w:t>
      </w:r>
      <w:r w:rsidR="003560F0" w:rsidRPr="00A640C2">
        <w:rPr>
          <w:rFonts w:ascii="Times New Roman" w:hAnsi="Times New Roman"/>
          <w:sz w:val="24"/>
          <w:szCs w:val="24"/>
          <w:lang w:val="en"/>
        </w:rPr>
        <w:t xml:space="preserve"> </w:t>
      </w:r>
    </w:p>
    <w:p w14:paraId="2EDFD345" w14:textId="00F996FA"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Size categories</w:t>
      </w:r>
    </w:p>
    <w:p w14:paraId="5BB8B7E9" w14:textId="0A6BD13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Container ships are distinguished into 7 major size categories: small feeder, feeder, feedermax, </w:t>
      </w:r>
      <w:hyperlink r:id="rId87" w:tooltip="Panamax" w:history="1">
        <w:r w:rsidRPr="00A640C2">
          <w:rPr>
            <w:rFonts w:ascii="Times New Roman" w:hAnsi="Times New Roman"/>
            <w:sz w:val="24"/>
            <w:szCs w:val="24"/>
            <w:lang w:val="en"/>
          </w:rPr>
          <w:t>panamax</w:t>
        </w:r>
      </w:hyperlink>
      <w:r w:rsidRPr="00A640C2">
        <w:rPr>
          <w:rFonts w:ascii="Times New Roman" w:hAnsi="Times New Roman"/>
          <w:sz w:val="24"/>
          <w:szCs w:val="24"/>
          <w:lang w:val="en"/>
        </w:rPr>
        <w:t>, post-panamax, new panamax and ultra-large. As of December 2012, there are 161 container ships in the VLCS class (Very Large Container Ships, more than 10,000 TEU), and 51 ports in the world can accommodate them.</w:t>
      </w:r>
      <w:r w:rsidR="003560F0" w:rsidRPr="00A640C2">
        <w:rPr>
          <w:rFonts w:ascii="Times New Roman" w:hAnsi="Times New Roman"/>
          <w:sz w:val="24"/>
          <w:szCs w:val="24"/>
          <w:lang w:val="en"/>
        </w:rPr>
        <w:t xml:space="preserve"> </w:t>
      </w:r>
    </w:p>
    <w:p w14:paraId="5874482D" w14:textId="06E90180"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size of a panamax vessel is limited by the </w:t>
      </w:r>
      <w:hyperlink r:id="rId88" w:tooltip="Panama Canal Locks" w:history="1">
        <w:r w:rsidRPr="00A640C2">
          <w:rPr>
            <w:rFonts w:ascii="Times New Roman" w:hAnsi="Times New Roman"/>
            <w:sz w:val="24"/>
            <w:szCs w:val="24"/>
            <w:lang w:val="en"/>
          </w:rPr>
          <w:t>Panama canal's lock chambers</w:t>
        </w:r>
      </w:hyperlink>
      <w:r w:rsidRPr="00A640C2">
        <w:rPr>
          <w:rFonts w:ascii="Times New Roman" w:hAnsi="Times New Roman"/>
          <w:sz w:val="24"/>
          <w:szCs w:val="24"/>
          <w:lang w:val="en"/>
        </w:rPr>
        <w:t xml:space="preserve">, which can accommodate ships with a beam of up to 32.31 m, a length overall of up to 294.13 m, and a draft of up to 12.04 m. The "post panamax" category has historically been used to describe ships with a </w:t>
      </w:r>
      <w:r w:rsidR="00A640C2" w:rsidRPr="00A640C2">
        <w:rPr>
          <w:rFonts w:ascii="Times New Roman" w:hAnsi="Times New Roman"/>
          <w:sz w:val="24"/>
          <w:szCs w:val="24"/>
          <w:lang w:val="en"/>
        </w:rPr>
        <w:t>molded</w:t>
      </w:r>
      <w:r w:rsidRPr="00A640C2">
        <w:rPr>
          <w:rFonts w:ascii="Times New Roman" w:hAnsi="Times New Roman"/>
          <w:sz w:val="24"/>
          <w:szCs w:val="24"/>
          <w:lang w:val="en"/>
        </w:rPr>
        <w:t xml:space="preserve"> breadth over 32.31 m, however the </w:t>
      </w:r>
      <w:hyperlink r:id="rId89" w:tooltip="Panama Canal expansion project" w:history="1">
        <w:r w:rsidRPr="00A640C2">
          <w:rPr>
            <w:rFonts w:ascii="Times New Roman" w:hAnsi="Times New Roman"/>
            <w:sz w:val="24"/>
            <w:szCs w:val="24"/>
            <w:lang w:val="en"/>
          </w:rPr>
          <w:t>Panama Canal expansion project</w:t>
        </w:r>
      </w:hyperlink>
      <w:r w:rsidRPr="00A640C2">
        <w:rPr>
          <w:rFonts w:ascii="Times New Roman" w:hAnsi="Times New Roman"/>
          <w:sz w:val="24"/>
          <w:szCs w:val="24"/>
          <w:lang w:val="en"/>
        </w:rPr>
        <w:t xml:space="preserve"> is causing some changes in terminology. The "new panamax" category is based on the maximum vessel-size that will be able to transit a new third set of locks. The new locks are being built to accommodate a container ship with a </w:t>
      </w:r>
      <w:hyperlink r:id="rId90" w:tooltip="Length overall" w:history="1">
        <w:r w:rsidRPr="00A640C2">
          <w:rPr>
            <w:rFonts w:ascii="Times New Roman" w:hAnsi="Times New Roman"/>
            <w:sz w:val="24"/>
            <w:szCs w:val="24"/>
            <w:lang w:val="en"/>
          </w:rPr>
          <w:t>length overall</w:t>
        </w:r>
      </w:hyperlink>
      <w:r w:rsidRPr="00A640C2">
        <w:rPr>
          <w:rFonts w:ascii="Times New Roman" w:hAnsi="Times New Roman"/>
          <w:sz w:val="24"/>
          <w:szCs w:val="24"/>
          <w:lang w:val="en"/>
        </w:rPr>
        <w:t xml:space="preserve"> of 366 </w:t>
      </w:r>
      <w:r w:rsidR="00A640C2" w:rsidRPr="00A640C2">
        <w:rPr>
          <w:rFonts w:ascii="Times New Roman" w:hAnsi="Times New Roman"/>
          <w:sz w:val="24"/>
          <w:szCs w:val="24"/>
          <w:lang w:val="en"/>
        </w:rPr>
        <w:t>meters</w:t>
      </w:r>
      <w:r w:rsidRPr="00A640C2">
        <w:rPr>
          <w:rFonts w:ascii="Times New Roman" w:hAnsi="Times New Roman"/>
          <w:sz w:val="24"/>
          <w:szCs w:val="24"/>
          <w:lang w:val="en"/>
        </w:rPr>
        <w:t xml:space="preserve"> (1,201 ft), a maximum width of 49 </w:t>
      </w:r>
      <w:r w:rsidR="00A640C2" w:rsidRPr="00A640C2">
        <w:rPr>
          <w:rFonts w:ascii="Times New Roman" w:hAnsi="Times New Roman"/>
          <w:sz w:val="24"/>
          <w:szCs w:val="24"/>
          <w:lang w:val="en"/>
        </w:rPr>
        <w:t>meters</w:t>
      </w:r>
      <w:r w:rsidRPr="00A640C2">
        <w:rPr>
          <w:rFonts w:ascii="Times New Roman" w:hAnsi="Times New Roman"/>
          <w:sz w:val="24"/>
          <w:szCs w:val="24"/>
          <w:lang w:val="en"/>
        </w:rPr>
        <w:t xml:space="preserve"> (161 ft), and tropical fresh-water draft of 15.2 </w:t>
      </w:r>
      <w:r w:rsidR="00A640C2" w:rsidRPr="00A640C2">
        <w:rPr>
          <w:rFonts w:ascii="Times New Roman" w:hAnsi="Times New Roman"/>
          <w:sz w:val="24"/>
          <w:szCs w:val="24"/>
          <w:lang w:val="en"/>
        </w:rPr>
        <w:t>meters</w:t>
      </w:r>
      <w:r w:rsidRPr="00A640C2">
        <w:rPr>
          <w:rFonts w:ascii="Times New Roman" w:hAnsi="Times New Roman"/>
          <w:sz w:val="24"/>
          <w:szCs w:val="24"/>
          <w:lang w:val="en"/>
        </w:rPr>
        <w:t xml:space="preserve"> (50 ft). Such a vessel would be wide enough to carry 19 rows of containers, have a total capacity of approximately 12,000 TEU and be comparable in size to a </w:t>
      </w:r>
      <w:hyperlink r:id="rId91" w:tooltip="Capesize" w:history="1">
        <w:r w:rsidR="00A640C2" w:rsidRPr="00A640C2">
          <w:rPr>
            <w:rFonts w:ascii="Times New Roman" w:hAnsi="Times New Roman"/>
            <w:sz w:val="24"/>
            <w:szCs w:val="24"/>
            <w:lang w:val="en"/>
          </w:rPr>
          <w:t>capsize</w:t>
        </w:r>
      </w:hyperlink>
      <w:r w:rsidRPr="00A640C2">
        <w:rPr>
          <w:rFonts w:ascii="Times New Roman" w:hAnsi="Times New Roman"/>
          <w:sz w:val="24"/>
          <w:szCs w:val="24"/>
          <w:lang w:val="en"/>
        </w:rPr>
        <w:t xml:space="preserve"> bulk carrier or a </w:t>
      </w:r>
      <w:hyperlink r:id="rId92" w:tooltip="Suezmax" w:history="1">
        <w:r w:rsidRPr="00A640C2">
          <w:rPr>
            <w:rFonts w:ascii="Times New Roman" w:hAnsi="Times New Roman"/>
            <w:sz w:val="24"/>
            <w:szCs w:val="24"/>
            <w:lang w:val="en"/>
          </w:rPr>
          <w:t>suezmax</w:t>
        </w:r>
      </w:hyperlink>
      <w:r w:rsidRPr="00A640C2">
        <w:rPr>
          <w:rFonts w:ascii="Times New Roman" w:hAnsi="Times New Roman"/>
          <w:sz w:val="24"/>
          <w:szCs w:val="24"/>
          <w:lang w:val="en"/>
        </w:rPr>
        <w:t xml:space="preserve"> tanker.</w:t>
      </w:r>
      <w:r w:rsidR="003560F0" w:rsidRPr="00A640C2">
        <w:rPr>
          <w:rFonts w:ascii="Times New Roman" w:hAnsi="Times New Roman"/>
          <w:sz w:val="24"/>
          <w:szCs w:val="24"/>
          <w:lang w:val="en"/>
        </w:rPr>
        <w:t xml:space="preserve"> </w:t>
      </w:r>
    </w:p>
    <w:p w14:paraId="0001BAB9"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Main article: </w:t>
      </w:r>
      <w:hyperlink r:id="rId93" w:tooltip="Feeder ship" w:history="1">
        <w:r w:rsidRPr="00A640C2">
          <w:rPr>
            <w:rFonts w:ascii="Times New Roman" w:hAnsi="Times New Roman"/>
            <w:sz w:val="24"/>
            <w:szCs w:val="24"/>
            <w:lang w:val="en"/>
          </w:rPr>
          <w:t>Feeder ship</w:t>
        </w:r>
      </w:hyperlink>
    </w:p>
    <w:p w14:paraId="5D64EC8C" w14:textId="537D932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Container ships under 3,000 TEU are generally called feeders. Feeders are small ships that typically operate between smaller container ports. Some feeders collect their cargo from small ports, drop it off at large ports for transshipment on larger ships, and distribute containers from the large port to smaller regional ports. This size of vessel is the most likely to carry cargo cranes on board.</w:t>
      </w:r>
      <w:r w:rsidR="003560F0" w:rsidRPr="00A640C2">
        <w:rPr>
          <w:rFonts w:ascii="Times New Roman" w:hAnsi="Times New Roman"/>
          <w:sz w:val="24"/>
          <w:szCs w:val="24"/>
          <w:lang w:val="en"/>
        </w:rPr>
        <w:t xml:space="preserve"> </w:t>
      </w:r>
    </w:p>
    <w:tbl>
      <w:tblPr>
        <w:tblW w:w="0" w:type="auto"/>
        <w:jc w:val="center"/>
        <w:tblBorders>
          <w:top w:val="single" w:sz="6" w:space="0" w:color="808080"/>
          <w:left w:val="single" w:sz="6" w:space="0" w:color="808080"/>
          <w:bottom w:val="single" w:sz="6" w:space="0" w:color="808080"/>
          <w:right w:val="single" w:sz="6" w:space="0" w:color="808080"/>
        </w:tblBorders>
        <w:tblCellMar>
          <w:top w:w="45" w:type="dxa"/>
          <w:left w:w="45" w:type="dxa"/>
          <w:bottom w:w="45" w:type="dxa"/>
          <w:right w:w="45" w:type="dxa"/>
        </w:tblCellMar>
        <w:tblLook w:val="0000" w:firstRow="0" w:lastRow="0" w:firstColumn="0" w:lastColumn="0" w:noHBand="0" w:noVBand="0"/>
      </w:tblPr>
      <w:tblGrid>
        <w:gridCol w:w="1238"/>
        <w:gridCol w:w="1012"/>
        <w:gridCol w:w="892"/>
        <w:gridCol w:w="774"/>
        <w:gridCol w:w="799"/>
        <w:gridCol w:w="2395"/>
        <w:gridCol w:w="2340"/>
      </w:tblGrid>
      <w:tr w:rsidR="00B94CF4" w:rsidRPr="00A640C2" w14:paraId="6B28AB98" w14:textId="77777777">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CCCCCC"/>
            <w:vAlign w:val="center"/>
          </w:tcPr>
          <w:p w14:paraId="03D3B08C" w14:textId="77777777" w:rsidR="00B94CF4" w:rsidRPr="00A640C2" w:rsidRDefault="00B94CF4" w:rsidP="00B94CF4">
            <w:pPr>
              <w:jc w:val="center"/>
              <w:rPr>
                <w:rFonts w:ascii="Times New Roman" w:hAnsi="Times New Roman"/>
                <w:sz w:val="23"/>
                <w:szCs w:val="23"/>
              </w:rPr>
            </w:pPr>
            <w:r w:rsidRPr="00A640C2">
              <w:rPr>
                <w:rFonts w:ascii="Times New Roman" w:hAnsi="Times New Roman"/>
                <w:b/>
                <w:bCs/>
                <w:sz w:val="23"/>
                <w:szCs w:val="23"/>
              </w:rPr>
              <w:t>Container Ship Size Categories</w:t>
            </w:r>
          </w:p>
        </w:tc>
      </w:tr>
      <w:tr w:rsidR="00A640C2" w:rsidRPr="00A640C2" w14:paraId="3AA7D098"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124BE407" w14:textId="77777777" w:rsidR="00B94CF4" w:rsidRPr="00A640C2" w:rsidRDefault="00B94CF4" w:rsidP="00B94CF4">
            <w:pPr>
              <w:jc w:val="center"/>
              <w:rPr>
                <w:rFonts w:ascii="Times New Roman" w:hAnsi="Times New Roman"/>
                <w:b/>
                <w:bCs/>
                <w:sz w:val="23"/>
                <w:szCs w:val="23"/>
              </w:rPr>
            </w:pPr>
            <w:r w:rsidRPr="00A640C2">
              <w:rPr>
                <w:rFonts w:ascii="Times New Roman" w:hAnsi="Times New Roman"/>
                <w:b/>
                <w:bCs/>
                <w:sz w:val="23"/>
                <w:szCs w:val="23"/>
              </w:rPr>
              <w:t>Name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04779320" w14:textId="5D235F69" w:rsidR="00B94CF4" w:rsidRPr="00A640C2" w:rsidRDefault="00B94CF4" w:rsidP="00B94CF4">
            <w:pPr>
              <w:jc w:val="center"/>
              <w:rPr>
                <w:rFonts w:ascii="Times New Roman" w:hAnsi="Times New Roman"/>
                <w:b/>
                <w:bCs/>
                <w:sz w:val="23"/>
                <w:szCs w:val="23"/>
              </w:rPr>
            </w:pPr>
            <w:r w:rsidRPr="00A640C2">
              <w:rPr>
                <w:rFonts w:ascii="Times New Roman" w:hAnsi="Times New Roman"/>
                <w:b/>
                <w:bCs/>
                <w:sz w:val="23"/>
                <w:szCs w:val="23"/>
              </w:rPr>
              <w:t>Capacity</w:t>
            </w:r>
            <w:r w:rsidRPr="00A640C2">
              <w:rPr>
                <w:rFonts w:ascii="Times New Roman" w:hAnsi="Times New Roman"/>
                <w:b/>
                <w:bCs/>
                <w:sz w:val="23"/>
                <w:szCs w:val="23"/>
              </w:rPr>
              <w:br/>
              <w:t>(TEU)</w:t>
            </w:r>
            <w:r w:rsidR="00A640C2" w:rsidRPr="00A640C2">
              <w:rPr>
                <w:rFonts w:ascii="Times New Roman" w:hAnsi="Times New Roman"/>
                <w:b/>
                <w:bCs/>
                <w:sz w:val="23"/>
                <w:szCs w:val="23"/>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7A53D709" w14:textId="77777777" w:rsidR="00B94CF4" w:rsidRPr="00A640C2" w:rsidRDefault="00B94CF4" w:rsidP="00B94CF4">
            <w:pPr>
              <w:jc w:val="center"/>
              <w:rPr>
                <w:rFonts w:ascii="Times New Roman" w:hAnsi="Times New Roman"/>
                <w:b/>
                <w:bCs/>
                <w:sz w:val="23"/>
                <w:szCs w:val="23"/>
              </w:rPr>
            </w:pPr>
            <w:hyperlink r:id="rId94" w:tooltip="Length overall" w:history="1">
              <w:r w:rsidRPr="00A640C2">
                <w:rPr>
                  <w:rFonts w:ascii="Times New Roman" w:hAnsi="Times New Roman"/>
                  <w:b/>
                  <w:bCs/>
                  <w:sz w:val="23"/>
                </w:rPr>
                <w:t>Length</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7D6D7F1C" w14:textId="77777777" w:rsidR="00B94CF4" w:rsidRPr="00A640C2" w:rsidRDefault="00B94CF4" w:rsidP="00B94CF4">
            <w:pPr>
              <w:jc w:val="center"/>
              <w:rPr>
                <w:rFonts w:ascii="Times New Roman" w:hAnsi="Times New Roman"/>
                <w:b/>
                <w:bCs/>
                <w:sz w:val="23"/>
                <w:szCs w:val="23"/>
              </w:rPr>
            </w:pPr>
            <w:hyperlink r:id="rId95" w:tooltip="Beam (nautical)" w:history="1">
              <w:r w:rsidRPr="00A640C2">
                <w:rPr>
                  <w:rFonts w:ascii="Times New Roman" w:hAnsi="Times New Roman"/>
                  <w:b/>
                  <w:bCs/>
                  <w:sz w:val="23"/>
                </w:rPr>
                <w:t>Beam</w:t>
              </w:r>
            </w:hyperlink>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6CB24556" w14:textId="77777777" w:rsidR="00B94CF4" w:rsidRPr="00A640C2" w:rsidRDefault="00B94CF4" w:rsidP="00B94CF4">
            <w:pPr>
              <w:jc w:val="center"/>
              <w:rPr>
                <w:rFonts w:ascii="Times New Roman" w:hAnsi="Times New Roman"/>
                <w:b/>
                <w:bCs/>
                <w:sz w:val="23"/>
                <w:szCs w:val="23"/>
              </w:rPr>
            </w:pPr>
            <w:hyperlink r:id="rId96" w:tooltip="Draft (hull)" w:history="1">
              <w:r w:rsidRPr="00A640C2">
                <w:rPr>
                  <w:rFonts w:ascii="Times New Roman" w:hAnsi="Times New Roman"/>
                  <w:b/>
                  <w:bCs/>
                  <w:sz w:val="23"/>
                </w:rPr>
                <w:t>Draft</w:t>
              </w:r>
            </w:hyperlink>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0E1AF14D" w14:textId="77777777" w:rsidR="00B94CF4" w:rsidRPr="00A640C2" w:rsidRDefault="00B94CF4" w:rsidP="00B94CF4">
            <w:pPr>
              <w:jc w:val="center"/>
              <w:rPr>
                <w:rFonts w:ascii="Times New Roman" w:hAnsi="Times New Roman"/>
                <w:b/>
                <w:bCs/>
                <w:sz w:val="23"/>
                <w:szCs w:val="23"/>
              </w:rPr>
            </w:pPr>
            <w:r w:rsidRPr="00A640C2">
              <w:rPr>
                <w:rFonts w:ascii="Times New Roman" w:hAnsi="Times New Roman"/>
                <w:b/>
                <w:bCs/>
                <w:sz w:val="23"/>
                <w:szCs w:val="23"/>
              </w:rPr>
              <w:t>Example</w:t>
            </w:r>
          </w:p>
        </w:tc>
      </w:tr>
      <w:tr w:rsidR="00A640C2" w:rsidRPr="00A640C2" w14:paraId="011EBA53"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52FA24D8"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lastRenderedPageBreak/>
              <w:t>Ultra Large Container Vessel (ULCV)</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645333"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14,501 and higher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D8B879"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1,200 ft (366 m) and longer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29D7D7"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160.7 ft (49 m) and wider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4A43CC"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49.9 ft (15.2 m) and deeper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17CA23" w14:textId="33EB35FC" w:rsidR="00B94CF4" w:rsidRPr="00A640C2" w:rsidRDefault="00B94CF4" w:rsidP="00B94CF4">
            <w:pPr>
              <w:rPr>
                <w:rFonts w:ascii="Times New Roman" w:hAnsi="Times New Roman"/>
                <w:sz w:val="23"/>
                <w:szCs w:val="23"/>
              </w:rPr>
            </w:pPr>
            <w:r w:rsidRPr="00A640C2">
              <w:rPr>
                <w:rFonts w:ascii="Times New Roman" w:hAnsi="Times New Roman"/>
                <w:sz w:val="23"/>
                <w:szCs w:val="23"/>
              </w:rPr>
              <w:t xml:space="preserve">With a length of 400 m, a width of 59 m, draft of 14.5 m, and a capacity of 18,270 TEU, ships of the </w:t>
            </w:r>
            <w:hyperlink r:id="rId97" w:tooltip="Maersk Triple E class" w:history="1">
              <w:r w:rsidRPr="00A640C2">
                <w:rPr>
                  <w:rFonts w:ascii="Times New Roman" w:hAnsi="Times New Roman"/>
                  <w:sz w:val="23"/>
                </w:rPr>
                <w:t>Maersk Triple E class</w:t>
              </w:r>
            </w:hyperlink>
            <w:r w:rsidRPr="00A640C2">
              <w:rPr>
                <w:rFonts w:ascii="Times New Roman" w:hAnsi="Times New Roman"/>
                <w:sz w:val="23"/>
                <w:szCs w:val="23"/>
              </w:rPr>
              <w:t xml:space="preserve"> are able to transit the Suez canal. (Photo: </w:t>
            </w:r>
            <w:hyperlink r:id="rId98" w:tooltip="Mærsk Mc-Kinney Møller (ship)" w:history="1">
              <w:r w:rsidRPr="00A640C2">
                <w:rPr>
                  <w:rFonts w:ascii="Times New Roman" w:hAnsi="Times New Roman"/>
                  <w:sz w:val="23"/>
                </w:rPr>
                <w:t xml:space="preserve">MV </w:t>
              </w:r>
              <w:r w:rsidRPr="00A640C2">
                <w:rPr>
                  <w:rFonts w:ascii="Times New Roman" w:hAnsi="Times New Roman"/>
                  <w:i/>
                  <w:iCs/>
                  <w:sz w:val="23"/>
                </w:rPr>
                <w:t>Mærsk Mc-Kinney Møller</w:t>
              </w:r>
            </w:hyperlink>
            <w:r w:rsidRPr="00A640C2">
              <w:rPr>
                <w:rFonts w:ascii="Times New Roman" w:hAnsi="Times New Roman"/>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B2A989" w14:textId="77777777" w:rsidR="00B94CF4" w:rsidRPr="00A640C2" w:rsidRDefault="00B94CF4" w:rsidP="00B94CF4">
            <w:pPr>
              <w:rPr>
                <w:rFonts w:ascii="Times New Roman" w:hAnsi="Times New Roman"/>
                <w:sz w:val="23"/>
                <w:szCs w:val="23"/>
              </w:rPr>
            </w:pPr>
            <w:hyperlink r:id="rId99" w:history="1">
              <w:r w:rsidRPr="00A640C2">
                <w:rPr>
                  <w:rFonts w:ascii="Times New Roman" w:hAnsi="Times New Roman"/>
                  <w:sz w:val="23"/>
                  <w:szCs w:val="23"/>
                </w:rPr>
                <w:fldChar w:fldCharType="begin"/>
              </w:r>
              <w:r w:rsidRPr="00A640C2">
                <w:rPr>
                  <w:rFonts w:ascii="Times New Roman" w:hAnsi="Times New Roman"/>
                  <w:sz w:val="23"/>
                  <w:szCs w:val="23"/>
                </w:rPr>
                <w:instrText xml:space="preserve"> INCLUDEPICTURE "https://upload.wikimedia.org/wikipedia/commons/thumb/5/53/M%C3%A6rsk_Mc-Kinney_M%C3%B8ller_passing_Port_Said_in_the_Suez_Canal_on_its_maiden_voyage.jpg/150px-M%C3%A6rsk_Mc-Kinney_M%C3%B8ller_passing_Port_Said_in_the_Suez_Canal_on_its_maiden_voyage.jpg" \* MERGEFORMATINET </w:instrText>
              </w:r>
              <w:r w:rsidRPr="00A640C2">
                <w:rPr>
                  <w:rFonts w:ascii="Times New Roman" w:hAnsi="Times New Roman"/>
                  <w:sz w:val="23"/>
                  <w:szCs w:val="23"/>
                </w:rPr>
                <w:fldChar w:fldCharType="separate"/>
              </w:r>
              <w:r w:rsidRPr="00A640C2">
                <w:rPr>
                  <w:rFonts w:ascii="Times New Roman" w:hAnsi="Times New Roman"/>
                  <w:sz w:val="23"/>
                  <w:szCs w:val="23"/>
                </w:rPr>
                <w:pict w14:anchorId="402EB279">
                  <v:shape id="_x0000_i1033" type="#_x0000_t75" alt="Mærsk Mc-Kinney Møller passing Port Said in the Suez Canal on its maiden voyage.jpg" href="https://en.wikipedia.org/wiki/File:M%C3%A6rsk_Mc-Kinney_M%C3%B8ller_passing_Port_Said_in_the_Suez_Canal_on_its_maiden_voyage.jpg" style="width:112.5pt;height:87.75pt" o:button="t">
                    <v:imagedata r:id="rId100" r:href="rId101"/>
                  </v:shape>
                </w:pict>
              </w:r>
              <w:r w:rsidRPr="00A640C2">
                <w:rPr>
                  <w:rFonts w:ascii="Times New Roman" w:hAnsi="Times New Roman"/>
                  <w:sz w:val="23"/>
                  <w:szCs w:val="23"/>
                </w:rPr>
                <w:fldChar w:fldCharType="end"/>
              </w:r>
            </w:hyperlink>
          </w:p>
        </w:tc>
      </w:tr>
      <w:tr w:rsidR="00A640C2" w:rsidRPr="00A640C2" w14:paraId="19A95BEF"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2DEB58E"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New panamax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E7D34B"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10,000–14,500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4CA1A6E5"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1,200 ft (366 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708C7BB0"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160.7 ft (49 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58720506"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49.9 ft (15.2 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29379B36" w14:textId="37412E27" w:rsidR="00B94CF4" w:rsidRPr="00A640C2" w:rsidRDefault="00B94CF4" w:rsidP="00B94CF4">
            <w:pPr>
              <w:rPr>
                <w:rFonts w:ascii="Times New Roman" w:hAnsi="Times New Roman"/>
                <w:sz w:val="23"/>
                <w:szCs w:val="23"/>
              </w:rPr>
            </w:pPr>
            <w:r w:rsidRPr="00A640C2">
              <w:rPr>
                <w:rFonts w:ascii="Times New Roman" w:hAnsi="Times New Roman"/>
                <w:sz w:val="23"/>
                <w:szCs w:val="23"/>
              </w:rPr>
              <w:t xml:space="preserve">With a beam of 43 m, ships of the </w:t>
            </w:r>
            <w:r w:rsidRPr="00A640C2">
              <w:rPr>
                <w:rFonts w:ascii="Times New Roman" w:hAnsi="Times New Roman"/>
                <w:i/>
                <w:iCs/>
                <w:sz w:val="23"/>
                <w:szCs w:val="23"/>
              </w:rPr>
              <w:t>COSCO Guangzhou</w:t>
            </w:r>
            <w:r w:rsidRPr="00A640C2">
              <w:rPr>
                <w:rFonts w:ascii="Times New Roman" w:hAnsi="Times New Roman"/>
                <w:sz w:val="23"/>
                <w:szCs w:val="23"/>
              </w:rPr>
              <w:t xml:space="preserve"> class are much too big to fit through the Panama Canal's old locks, but could easily fit through the new expansion. (Photo: The 9,500 TEU </w:t>
            </w:r>
            <w:hyperlink r:id="rId102" w:tooltip="MV COSCO Guangzhou" w:history="1">
              <w:r w:rsidRPr="00A640C2">
                <w:rPr>
                  <w:rFonts w:ascii="Times New Roman" w:hAnsi="Times New Roman"/>
                  <w:sz w:val="23"/>
                  <w:szCs w:val="23"/>
                </w:rPr>
                <w:t xml:space="preserve">MV </w:t>
              </w:r>
              <w:r w:rsidRPr="00A640C2">
                <w:rPr>
                  <w:rFonts w:ascii="Times New Roman" w:hAnsi="Times New Roman"/>
                  <w:i/>
                  <w:iCs/>
                  <w:sz w:val="23"/>
                  <w:szCs w:val="23"/>
                </w:rPr>
                <w:t>COSCO Guangzhou</w:t>
              </w:r>
            </w:hyperlink>
            <w:r w:rsidRPr="00A640C2">
              <w:rPr>
                <w:rFonts w:ascii="Times New Roman" w:hAnsi="Times New Roman"/>
                <w:sz w:val="23"/>
                <w:szCs w:val="23"/>
              </w:rPr>
              <w:t xml:space="preserve"> </w:t>
            </w:r>
            <w:r w:rsidR="00A640C2" w:rsidRPr="00A640C2">
              <w:rPr>
                <w:rFonts w:ascii="Times New Roman" w:hAnsi="Times New Roman"/>
                <w:sz w:val="23"/>
                <w:szCs w:val="23"/>
              </w:rPr>
              <w:t>pier side</w:t>
            </w:r>
            <w:r w:rsidRPr="00A640C2">
              <w:rPr>
                <w:rFonts w:ascii="Times New Roman" w:hAnsi="Times New Roman"/>
                <w:sz w:val="23"/>
                <w:szCs w:val="23"/>
              </w:rPr>
              <w:t xml:space="preserve"> in Hamburg.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554A2CE6" w14:textId="77777777" w:rsidR="00B94CF4" w:rsidRPr="00A640C2" w:rsidRDefault="00B94CF4" w:rsidP="00B94CF4">
            <w:pPr>
              <w:rPr>
                <w:rFonts w:ascii="Times New Roman" w:hAnsi="Times New Roman"/>
                <w:sz w:val="23"/>
                <w:szCs w:val="23"/>
              </w:rPr>
            </w:pPr>
            <w:hyperlink r:id="rId103" w:history="1">
              <w:r w:rsidRPr="00A640C2">
                <w:rPr>
                  <w:rFonts w:ascii="Times New Roman" w:hAnsi="Times New Roman"/>
                  <w:sz w:val="23"/>
                  <w:szCs w:val="23"/>
                </w:rPr>
                <w:fldChar w:fldCharType="begin"/>
              </w:r>
              <w:r w:rsidRPr="00A640C2">
                <w:rPr>
                  <w:rFonts w:ascii="Times New Roman" w:hAnsi="Times New Roman"/>
                  <w:sz w:val="23"/>
                  <w:szCs w:val="23"/>
                </w:rPr>
                <w:instrText xml:space="preserve"> INCLUDEPICTURE "https://upload.wikimedia.org/wikipedia/commons/thumb/8/80/COSCO_Guangzhou_02_%28RaBoe%29.jpg/150px-COSCO_Guangzhou_02_%28RaBoe%29.jpg" \* MERGEFORMATINET </w:instrText>
              </w:r>
              <w:r w:rsidRPr="00A640C2">
                <w:rPr>
                  <w:rFonts w:ascii="Times New Roman" w:hAnsi="Times New Roman"/>
                  <w:sz w:val="23"/>
                  <w:szCs w:val="23"/>
                </w:rPr>
                <w:fldChar w:fldCharType="separate"/>
              </w:r>
              <w:r w:rsidRPr="00A640C2">
                <w:rPr>
                  <w:rFonts w:ascii="Times New Roman" w:hAnsi="Times New Roman"/>
                  <w:sz w:val="23"/>
                  <w:szCs w:val="23"/>
                </w:rPr>
                <w:pict w14:anchorId="5A819456">
                  <v:shape id="_x0000_i1034" type="#_x0000_t75" alt="COSCO Guangzhou 02 (RaBoe).jpg" href="https://en.wikipedia.org/wiki/File:COSCO_Guangzhou_02_(RaBoe).jpg" style="width:112.5pt;height:75.75pt" o:button="t">
                    <v:imagedata r:id="rId104" r:href="rId105"/>
                  </v:shape>
                </w:pict>
              </w:r>
              <w:r w:rsidRPr="00A640C2">
                <w:rPr>
                  <w:rFonts w:ascii="Times New Roman" w:hAnsi="Times New Roman"/>
                  <w:sz w:val="23"/>
                  <w:szCs w:val="23"/>
                </w:rPr>
                <w:fldChar w:fldCharType="end"/>
              </w:r>
            </w:hyperlink>
          </w:p>
        </w:tc>
      </w:tr>
      <w:tr w:rsidR="00A640C2" w:rsidRPr="00A640C2" w14:paraId="0454CDBA"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1389447"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Post panamax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9D20F7"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5,101–10,000</w:t>
            </w: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21066DE9"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0EB356BE"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11137B5C"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33704513"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7516BCC5" w14:textId="77777777" w:rsidR="00B94CF4" w:rsidRPr="00A640C2" w:rsidRDefault="00B94CF4" w:rsidP="00B94CF4">
            <w:pPr>
              <w:rPr>
                <w:rFonts w:ascii="Times New Roman" w:hAnsi="Times New Roman"/>
                <w:sz w:val="23"/>
                <w:szCs w:val="23"/>
              </w:rPr>
            </w:pPr>
          </w:p>
        </w:tc>
      </w:tr>
      <w:tr w:rsidR="00A640C2" w:rsidRPr="00A640C2" w14:paraId="0B82C850"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4650B4C"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Panamax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6F3B52"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3,001 – 5,100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43BB64"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965 ft (294.13 m)</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78B5E1"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106 ft (32.31 m)</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E66EAE"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39.5 ft (12.04 m)</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30B917" w14:textId="53036587" w:rsidR="00B94CF4" w:rsidRPr="00A640C2" w:rsidRDefault="00B94CF4" w:rsidP="00B94CF4">
            <w:pPr>
              <w:rPr>
                <w:rFonts w:ascii="Times New Roman" w:hAnsi="Times New Roman"/>
                <w:sz w:val="23"/>
                <w:szCs w:val="23"/>
              </w:rPr>
            </w:pPr>
            <w:r w:rsidRPr="00A640C2">
              <w:rPr>
                <w:rFonts w:ascii="Times New Roman" w:hAnsi="Times New Roman"/>
                <w:sz w:val="23"/>
                <w:szCs w:val="23"/>
              </w:rPr>
              <w:t xml:space="preserve">Ships of the Bay-class are at the upper limit of the Panamax class, with an overall length of 292.15 m, beam of 32.2m, and maximum depth of 13.3 m. (Photo: The 4,224 TEU MV </w:t>
            </w:r>
            <w:r w:rsidRPr="00A640C2">
              <w:rPr>
                <w:rFonts w:ascii="Times New Roman" w:hAnsi="Times New Roman"/>
                <w:i/>
                <w:iCs/>
                <w:sz w:val="23"/>
                <w:szCs w:val="23"/>
              </w:rPr>
              <w:t>Providence Bay</w:t>
            </w:r>
            <w:r w:rsidRPr="00A640C2">
              <w:rPr>
                <w:rFonts w:ascii="Times New Roman" w:hAnsi="Times New Roman"/>
                <w:sz w:val="23"/>
                <w:szCs w:val="23"/>
              </w:rPr>
              <w:t xml:space="preserve"> passing through the Panama Canal.)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3983D0" w14:textId="77777777" w:rsidR="00B94CF4" w:rsidRPr="00A640C2" w:rsidRDefault="00B94CF4" w:rsidP="00B94CF4">
            <w:pPr>
              <w:rPr>
                <w:rFonts w:ascii="Times New Roman" w:hAnsi="Times New Roman"/>
                <w:sz w:val="23"/>
                <w:szCs w:val="23"/>
              </w:rPr>
            </w:pPr>
            <w:hyperlink r:id="rId106" w:history="1">
              <w:r w:rsidRPr="00A640C2">
                <w:rPr>
                  <w:rFonts w:ascii="Times New Roman" w:hAnsi="Times New Roman"/>
                  <w:sz w:val="23"/>
                  <w:szCs w:val="23"/>
                </w:rPr>
                <w:fldChar w:fldCharType="begin"/>
              </w:r>
              <w:r w:rsidRPr="00A640C2">
                <w:rPr>
                  <w:rFonts w:ascii="Times New Roman" w:hAnsi="Times New Roman"/>
                  <w:sz w:val="23"/>
                  <w:szCs w:val="23"/>
                </w:rPr>
                <w:instrText xml:space="preserve"> INCLUDEPICTURE "https://upload.wikimedia.org/wikipedia/commons/thumb/2/2d/Panama_Kanal_01_%2840%29.jpg/150px-Panama_Kanal_01_%2840%29.jpg" \* MERGEFORMATINET </w:instrText>
              </w:r>
              <w:r w:rsidRPr="00A640C2">
                <w:rPr>
                  <w:rFonts w:ascii="Times New Roman" w:hAnsi="Times New Roman"/>
                  <w:sz w:val="23"/>
                  <w:szCs w:val="23"/>
                </w:rPr>
                <w:fldChar w:fldCharType="separate"/>
              </w:r>
              <w:r w:rsidRPr="00A640C2">
                <w:rPr>
                  <w:rFonts w:ascii="Times New Roman" w:hAnsi="Times New Roman"/>
                  <w:sz w:val="23"/>
                  <w:szCs w:val="23"/>
                </w:rPr>
                <w:pict w14:anchorId="382492EA">
                  <v:shape id="_x0000_i1035" type="#_x0000_t75" alt="Panama Kanal 01 (40).jpg" href="https://en.wikipedia.org/wiki/File:Panama_Kanal_01_(40).jpg" style="width:112.5pt;height:75pt" o:button="t">
                    <v:imagedata r:id="rId107" r:href="rId108"/>
                  </v:shape>
                </w:pict>
              </w:r>
              <w:r w:rsidRPr="00A640C2">
                <w:rPr>
                  <w:rFonts w:ascii="Times New Roman" w:hAnsi="Times New Roman"/>
                  <w:sz w:val="23"/>
                  <w:szCs w:val="23"/>
                </w:rPr>
                <w:fldChar w:fldCharType="end"/>
              </w:r>
            </w:hyperlink>
          </w:p>
        </w:tc>
      </w:tr>
      <w:tr w:rsidR="00A640C2" w:rsidRPr="00A640C2" w14:paraId="4E4B9305"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334B6162"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Feedermax</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E3A88B"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2,001 – 3,000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51C5C253" w14:textId="77777777" w:rsidR="00B94CF4" w:rsidRPr="00A640C2" w:rsidRDefault="00B94CF4" w:rsidP="00B94CF4">
            <w:pPr>
              <w:rPr>
                <w:rFonts w:ascii="Times New Roman" w:hAnsi="Times New Roman"/>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2ABCBE4C" w14:textId="77777777" w:rsidR="00B94CF4" w:rsidRPr="00A640C2" w:rsidRDefault="00B94CF4" w:rsidP="00B94CF4">
            <w:pPr>
              <w:rPr>
                <w:rFonts w:ascii="Times New Roman" w:hAnsi="Times New Roman"/>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25DD42C7" w14:textId="77777777" w:rsidR="00B94CF4" w:rsidRPr="00A640C2" w:rsidRDefault="00B94CF4" w:rsidP="00B94CF4">
            <w:pPr>
              <w:rPr>
                <w:rFonts w:ascii="Times New Roman" w:hAnsi="Times New Roman"/>
                <w:sz w:val="23"/>
                <w:szCs w:val="23"/>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3457859D" w14:textId="08617DAE" w:rsidR="00B94CF4" w:rsidRPr="00A640C2" w:rsidRDefault="00B94CF4" w:rsidP="00B94CF4">
            <w:pPr>
              <w:rPr>
                <w:rFonts w:ascii="Times New Roman" w:hAnsi="Times New Roman"/>
                <w:sz w:val="23"/>
                <w:szCs w:val="23"/>
              </w:rPr>
            </w:pPr>
            <w:r w:rsidRPr="00A640C2">
              <w:rPr>
                <w:rFonts w:ascii="Times New Roman" w:hAnsi="Times New Roman"/>
                <w:sz w:val="23"/>
                <w:szCs w:val="23"/>
              </w:rPr>
              <w:t xml:space="preserve">Container ships under 3,000 TEU are typically called feeders. In some areas of the world, they might be outfitted with cargo cranes. (Photo: The 384 TEU </w:t>
            </w:r>
            <w:hyperlink r:id="rId109" w:tooltip="MV TransAtlantic" w:history="1">
              <w:r w:rsidRPr="00A640C2">
                <w:rPr>
                  <w:rFonts w:ascii="Times New Roman" w:hAnsi="Times New Roman"/>
                  <w:sz w:val="23"/>
                </w:rPr>
                <w:t xml:space="preserve">MV </w:t>
              </w:r>
              <w:r w:rsidR="00A640C2" w:rsidRPr="00A640C2">
                <w:rPr>
                  <w:rFonts w:ascii="Times New Roman" w:hAnsi="Times New Roman"/>
                  <w:i/>
                  <w:iCs/>
                  <w:sz w:val="23"/>
                </w:rPr>
                <w:t>Transatlantic</w:t>
              </w:r>
            </w:hyperlink>
            <w:r w:rsidRPr="00A640C2">
              <w:rPr>
                <w:rFonts w:ascii="Times New Roman" w:hAnsi="Times New Roman"/>
                <w:sz w:val="23"/>
                <w:szCs w:val="23"/>
              </w:rPr>
              <w:t xml:space="preserve"> at anchor.)</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1CADB027" w14:textId="77777777" w:rsidR="00B94CF4" w:rsidRPr="00A640C2" w:rsidRDefault="00B94CF4" w:rsidP="00B94CF4">
            <w:pPr>
              <w:rPr>
                <w:rFonts w:ascii="Times New Roman" w:hAnsi="Times New Roman"/>
                <w:sz w:val="23"/>
                <w:szCs w:val="23"/>
              </w:rPr>
            </w:pPr>
            <w:hyperlink r:id="rId110" w:history="1">
              <w:r w:rsidRPr="00A640C2">
                <w:rPr>
                  <w:rFonts w:ascii="Times New Roman" w:hAnsi="Times New Roman"/>
                  <w:sz w:val="23"/>
                  <w:szCs w:val="23"/>
                </w:rPr>
                <w:fldChar w:fldCharType="begin"/>
              </w:r>
              <w:r w:rsidRPr="00A640C2">
                <w:rPr>
                  <w:rFonts w:ascii="Times New Roman" w:hAnsi="Times New Roman"/>
                  <w:sz w:val="23"/>
                  <w:szCs w:val="23"/>
                </w:rPr>
                <w:instrText xml:space="preserve"> INCLUDEPICTURE "https://upload.wikimedia.org/wikipedia/commons/thumb/5/5d/MV_TransAtlantic.jpg/150px-MV_TransAtlantic.jpg" \* MERGEFORMATINET </w:instrText>
              </w:r>
              <w:r w:rsidRPr="00A640C2">
                <w:rPr>
                  <w:rFonts w:ascii="Times New Roman" w:hAnsi="Times New Roman"/>
                  <w:sz w:val="23"/>
                  <w:szCs w:val="23"/>
                </w:rPr>
                <w:fldChar w:fldCharType="separate"/>
              </w:r>
              <w:r w:rsidRPr="00A640C2">
                <w:rPr>
                  <w:rFonts w:ascii="Times New Roman" w:hAnsi="Times New Roman"/>
                  <w:sz w:val="23"/>
                  <w:szCs w:val="23"/>
                </w:rPr>
                <w:pict w14:anchorId="6E24F585">
                  <v:shape id="_x0000_i1036" type="#_x0000_t75" alt="MV TransAtlantic.jpg" href="https://en.wikipedia.org/wiki/File:MV_TransAtlantic.jpg" style="width:112.5pt;height:72.75pt" o:button="t">
                    <v:imagedata r:id="rId111" r:href="rId112"/>
                  </v:shape>
                </w:pict>
              </w:r>
              <w:r w:rsidRPr="00A640C2">
                <w:rPr>
                  <w:rFonts w:ascii="Times New Roman" w:hAnsi="Times New Roman"/>
                  <w:sz w:val="23"/>
                  <w:szCs w:val="23"/>
                </w:rPr>
                <w:fldChar w:fldCharType="end"/>
              </w:r>
            </w:hyperlink>
          </w:p>
        </w:tc>
      </w:tr>
      <w:tr w:rsidR="00A640C2" w:rsidRPr="00A640C2" w14:paraId="393E1AFF"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44541243" w14:textId="77777777" w:rsidR="00B94CF4" w:rsidRPr="00A640C2" w:rsidRDefault="00B94CF4" w:rsidP="00B94CF4">
            <w:pPr>
              <w:rPr>
                <w:rFonts w:ascii="Times New Roman" w:hAnsi="Times New Roman"/>
                <w:sz w:val="23"/>
                <w:szCs w:val="23"/>
              </w:rPr>
            </w:pPr>
            <w:hyperlink r:id="rId113" w:tooltip="Feeder ship" w:history="1">
              <w:r w:rsidRPr="00A640C2">
                <w:rPr>
                  <w:rFonts w:ascii="Times New Roman" w:hAnsi="Times New Roman"/>
                  <w:sz w:val="23"/>
                </w:rPr>
                <w:t>Feeder</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4D804F"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1,001 – 2,000</w:t>
            </w: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00404D17"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3DDA1E88"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73D22391"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5FAB69EF"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4E0BE431" w14:textId="77777777" w:rsidR="00B94CF4" w:rsidRPr="00A640C2" w:rsidRDefault="00B94CF4" w:rsidP="00B94CF4">
            <w:pPr>
              <w:rPr>
                <w:rFonts w:ascii="Times New Roman" w:hAnsi="Times New Roman"/>
                <w:sz w:val="23"/>
                <w:szCs w:val="23"/>
              </w:rPr>
            </w:pPr>
          </w:p>
        </w:tc>
      </w:tr>
      <w:tr w:rsidR="00A640C2" w:rsidRPr="00A640C2" w14:paraId="344444B0"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14:paraId="1E9E7165"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Small feeder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70F17B" w14:textId="77777777" w:rsidR="00B94CF4" w:rsidRPr="00A640C2" w:rsidRDefault="00B94CF4" w:rsidP="00B94CF4">
            <w:pPr>
              <w:rPr>
                <w:rFonts w:ascii="Times New Roman" w:hAnsi="Times New Roman"/>
                <w:sz w:val="23"/>
                <w:szCs w:val="23"/>
              </w:rPr>
            </w:pPr>
            <w:r w:rsidRPr="00A640C2">
              <w:rPr>
                <w:rFonts w:ascii="Times New Roman" w:hAnsi="Times New Roman"/>
                <w:sz w:val="23"/>
                <w:szCs w:val="23"/>
              </w:rPr>
              <w:t>Up to 1,000</w:t>
            </w: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6AECC197"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17CBA9C1"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7B3C1A2A"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4BC4C148" w14:textId="77777777" w:rsidR="00B94CF4" w:rsidRPr="00A640C2" w:rsidRDefault="00B94CF4" w:rsidP="00B94CF4">
            <w:pPr>
              <w:rPr>
                <w:rFonts w:ascii="Times New Roman" w:hAnsi="Times New Roman"/>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14:paraId="5637C318" w14:textId="77777777" w:rsidR="00B94CF4" w:rsidRPr="00A640C2" w:rsidRDefault="00B94CF4" w:rsidP="00B94CF4">
            <w:pPr>
              <w:rPr>
                <w:rFonts w:ascii="Times New Roman" w:hAnsi="Times New Roman"/>
                <w:sz w:val="23"/>
                <w:szCs w:val="23"/>
              </w:rPr>
            </w:pPr>
          </w:p>
        </w:tc>
      </w:tr>
    </w:tbl>
    <w:p w14:paraId="3A0BED07" w14:textId="39F07482"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Cargo cranes</w:t>
      </w:r>
    </w:p>
    <w:p w14:paraId="7690FE41" w14:textId="77777777" w:rsidR="00B94CF4" w:rsidRPr="00A640C2" w:rsidRDefault="00B94CF4" w:rsidP="00B94CF4">
      <w:pPr>
        <w:rPr>
          <w:rFonts w:ascii="Times New Roman" w:hAnsi="Times New Roman"/>
          <w:i/>
          <w:iCs/>
          <w:sz w:val="24"/>
          <w:szCs w:val="24"/>
          <w:lang w:val="en"/>
        </w:rPr>
      </w:pPr>
      <w:r w:rsidRPr="00A640C2">
        <w:rPr>
          <w:rFonts w:ascii="Times New Roman" w:hAnsi="Times New Roman"/>
          <w:i/>
          <w:iCs/>
          <w:sz w:val="24"/>
          <w:szCs w:val="24"/>
          <w:lang w:val="en"/>
        </w:rPr>
        <w:t xml:space="preserve">See also: </w:t>
      </w:r>
      <w:hyperlink r:id="rId114" w:tooltip="Lift-on/lift-off" w:history="1">
        <w:r w:rsidRPr="00A640C2">
          <w:rPr>
            <w:rFonts w:ascii="Times New Roman" w:hAnsi="Times New Roman"/>
            <w:i/>
            <w:iCs/>
            <w:sz w:val="24"/>
            <w:szCs w:val="24"/>
            <w:lang w:val="en"/>
          </w:rPr>
          <w:t>Lift-on/lift-off</w:t>
        </w:r>
      </w:hyperlink>
    </w:p>
    <w:p w14:paraId="33770637" w14:textId="77777777" w:rsidR="00B94CF4" w:rsidRPr="00A640C2" w:rsidRDefault="00B94CF4" w:rsidP="00B94CF4">
      <w:pPr>
        <w:rPr>
          <w:rFonts w:ascii="Times New Roman" w:hAnsi="Times New Roman"/>
          <w:sz w:val="24"/>
          <w:szCs w:val="24"/>
          <w:lang w:val="en"/>
        </w:rPr>
      </w:pPr>
      <w:hyperlink r:id="rId115" w:history="1"/>
    </w:p>
    <w:p w14:paraId="78363688" w14:textId="77777777" w:rsidR="00B94CF4" w:rsidRPr="00A640C2" w:rsidRDefault="00B94CF4" w:rsidP="00B94CF4">
      <w:pPr>
        <w:rPr>
          <w:rFonts w:ascii="Times New Roman" w:hAnsi="Times New Roman"/>
          <w:sz w:val="24"/>
          <w:szCs w:val="24"/>
          <w:lang w:val="en"/>
        </w:rPr>
      </w:pPr>
      <w:hyperlink r:id="rId116" w:tooltip="Enlarge" w:history="1"/>
    </w:p>
    <w:p w14:paraId="52D6F558"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Cargo cranes on a US navy container ship.</w:t>
      </w:r>
    </w:p>
    <w:p w14:paraId="1B8F0737" w14:textId="4731711B"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lastRenderedPageBreak/>
        <w:t xml:space="preserve">A major characteristic of a container ship is whether it has cranes installed for handling its cargo. Those that have cargo cranes are called </w:t>
      </w:r>
      <w:r w:rsidRPr="00A640C2">
        <w:rPr>
          <w:rFonts w:ascii="Times New Roman" w:hAnsi="Times New Roman"/>
          <w:i/>
          <w:iCs/>
          <w:sz w:val="24"/>
          <w:szCs w:val="24"/>
          <w:lang w:val="en"/>
        </w:rPr>
        <w:t>geared</w:t>
      </w:r>
      <w:r w:rsidRPr="00A640C2">
        <w:rPr>
          <w:rFonts w:ascii="Times New Roman" w:hAnsi="Times New Roman"/>
          <w:sz w:val="24"/>
          <w:szCs w:val="24"/>
          <w:lang w:val="en"/>
        </w:rPr>
        <w:t xml:space="preserve"> and those that don't are called </w:t>
      </w:r>
      <w:r w:rsidRPr="00A640C2">
        <w:rPr>
          <w:rFonts w:ascii="Times New Roman" w:hAnsi="Times New Roman"/>
          <w:i/>
          <w:iCs/>
          <w:sz w:val="24"/>
          <w:szCs w:val="24"/>
          <w:lang w:val="en"/>
        </w:rPr>
        <w:t>ungeared</w:t>
      </w:r>
      <w:r w:rsidRPr="00A640C2">
        <w:rPr>
          <w:rFonts w:ascii="Times New Roman" w:hAnsi="Times New Roman"/>
          <w:sz w:val="24"/>
          <w:szCs w:val="24"/>
          <w:lang w:val="en"/>
        </w:rPr>
        <w:t xml:space="preserve"> or </w:t>
      </w:r>
      <w:r w:rsidRPr="00A640C2">
        <w:rPr>
          <w:rFonts w:ascii="Times New Roman" w:hAnsi="Times New Roman"/>
          <w:i/>
          <w:iCs/>
          <w:sz w:val="24"/>
          <w:szCs w:val="24"/>
          <w:lang w:val="en"/>
        </w:rPr>
        <w:t>gearless</w:t>
      </w:r>
      <w:r w:rsidRPr="00A640C2">
        <w:rPr>
          <w:rFonts w:ascii="Times New Roman" w:hAnsi="Times New Roman"/>
          <w:sz w:val="24"/>
          <w:szCs w:val="24"/>
          <w:lang w:val="en"/>
        </w:rPr>
        <w:t>. The earliest purpose-built container ships in the 1970s were all gearless. Since then, the percentage of geared newbuilds has fluctuated widely, but has been decreasing overall, with only 7.5% of the container ship capacity in 2009 being equipped with cranes.</w:t>
      </w:r>
      <w:r w:rsidR="003560F0" w:rsidRPr="00A640C2">
        <w:rPr>
          <w:rFonts w:ascii="Times New Roman" w:hAnsi="Times New Roman"/>
          <w:sz w:val="24"/>
          <w:szCs w:val="24"/>
          <w:lang w:val="en"/>
        </w:rPr>
        <w:t xml:space="preserve"> </w:t>
      </w:r>
    </w:p>
    <w:p w14:paraId="59147F14" w14:textId="62825593"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While geared container ships are more flexible in that they can visit ports that are not equipped with </w:t>
      </w:r>
      <w:r w:rsidR="00A640C2" w:rsidRPr="00A640C2">
        <w:rPr>
          <w:rFonts w:ascii="Times New Roman" w:hAnsi="Times New Roman"/>
          <w:sz w:val="24"/>
          <w:szCs w:val="24"/>
          <w:lang w:val="en"/>
        </w:rPr>
        <w:t>pier side</w:t>
      </w:r>
      <w:r w:rsidRPr="00A640C2">
        <w:rPr>
          <w:rFonts w:ascii="Times New Roman" w:hAnsi="Times New Roman"/>
          <w:sz w:val="24"/>
          <w:szCs w:val="24"/>
          <w:lang w:val="en"/>
        </w:rPr>
        <w:t xml:space="preserve"> </w:t>
      </w:r>
      <w:hyperlink r:id="rId117" w:tooltip="Container crane" w:history="1">
        <w:r w:rsidRPr="00A640C2">
          <w:rPr>
            <w:rFonts w:ascii="Times New Roman" w:hAnsi="Times New Roman"/>
            <w:sz w:val="24"/>
            <w:szCs w:val="24"/>
            <w:lang w:val="en"/>
          </w:rPr>
          <w:t>container cranes</w:t>
        </w:r>
      </w:hyperlink>
      <w:r w:rsidRPr="00A640C2">
        <w:rPr>
          <w:rFonts w:ascii="Times New Roman" w:hAnsi="Times New Roman"/>
          <w:sz w:val="24"/>
          <w:szCs w:val="24"/>
          <w:lang w:val="en"/>
        </w:rPr>
        <w:t>, they suffer from several drawbacks. To begin with, geared ships will cost more to purchase than a gearless ship. Geared ships also incur greater recurring expenses, such as maintenance and fuel costs. The United Nations Council on Trade and Development characterizes geared ships as a "niche market only appropriate for those ports where low cargo volumes do not justify investment in port cranes or where the public sector does not have the financial resources for such investment."</w:t>
      </w:r>
      <w:r w:rsidR="003560F0" w:rsidRPr="00A640C2">
        <w:rPr>
          <w:rFonts w:ascii="Times New Roman" w:hAnsi="Times New Roman"/>
          <w:sz w:val="24"/>
          <w:szCs w:val="24"/>
          <w:lang w:val="en"/>
        </w:rPr>
        <w:t xml:space="preserve"> </w:t>
      </w:r>
    </w:p>
    <w:p w14:paraId="025C01A7" w14:textId="2D16FFD5"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Instead of the rotary cranes, some geared ships have </w:t>
      </w:r>
      <w:hyperlink r:id="rId118" w:tooltip="Gantry crane" w:history="1">
        <w:r w:rsidRPr="00A640C2">
          <w:rPr>
            <w:rFonts w:ascii="Times New Roman" w:hAnsi="Times New Roman"/>
            <w:sz w:val="24"/>
            <w:szCs w:val="24"/>
            <w:lang w:val="en"/>
          </w:rPr>
          <w:t>gantry cranes</w:t>
        </w:r>
      </w:hyperlink>
      <w:r w:rsidRPr="00A640C2">
        <w:rPr>
          <w:rFonts w:ascii="Times New Roman" w:hAnsi="Times New Roman"/>
          <w:sz w:val="24"/>
          <w:szCs w:val="24"/>
          <w:lang w:val="en"/>
        </w:rPr>
        <w:t xml:space="preserve"> installed. These cranes, specialized for container work, are able to roll forward and aft on rails. In addition to the additional capital expense and maintenance costs, these cranes generally load and discharge containers much more slowly than their shoreside counterparts.</w:t>
      </w:r>
      <w:r w:rsidR="003560F0" w:rsidRPr="00A640C2">
        <w:rPr>
          <w:rFonts w:ascii="Times New Roman" w:hAnsi="Times New Roman"/>
          <w:sz w:val="24"/>
          <w:szCs w:val="24"/>
          <w:lang w:val="en"/>
        </w:rPr>
        <w:t xml:space="preserve"> </w:t>
      </w:r>
    </w:p>
    <w:p w14:paraId="1EB81FEA" w14:textId="31102413"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introduction and improvement of shoreside cranes have been a key to the success of the container ship. The first crane that was specifically designed for container work was built in California's Port of Alameda in 1959. By the 1980s, shoreside gantry cranes were capable of moving containers on a 3-minute-cycle, or up to 400 tons per hour. In March 2010, at </w:t>
      </w:r>
      <w:hyperlink r:id="rId119" w:tooltip="Port Klang" w:history="1">
        <w:r w:rsidRPr="00A640C2">
          <w:rPr>
            <w:rFonts w:ascii="Times New Roman" w:hAnsi="Times New Roman"/>
            <w:sz w:val="24"/>
            <w:szCs w:val="24"/>
            <w:lang w:val="en"/>
          </w:rPr>
          <w:t>Port Klang</w:t>
        </w:r>
      </w:hyperlink>
      <w:r w:rsidRPr="00A640C2">
        <w:rPr>
          <w:rFonts w:ascii="Times New Roman" w:hAnsi="Times New Roman"/>
          <w:sz w:val="24"/>
          <w:szCs w:val="24"/>
          <w:lang w:val="en"/>
        </w:rPr>
        <w:t xml:space="preserve"> in Malaysia, a new world record was set when 734 container moves were made in a single hour. The record was achieved using 9 cranes to simultaneously load and unload the </w:t>
      </w:r>
      <w:hyperlink r:id="rId120" w:tooltip="MV CSCL Pusan (page does not exist)" w:history="1">
        <w:r w:rsidRPr="00A640C2">
          <w:rPr>
            <w:rFonts w:ascii="Times New Roman" w:hAnsi="Times New Roman"/>
            <w:sz w:val="24"/>
            <w:szCs w:val="24"/>
            <w:lang w:val="en"/>
          </w:rPr>
          <w:t xml:space="preserve">MV </w:t>
        </w:r>
        <w:r w:rsidRPr="00A640C2">
          <w:rPr>
            <w:rFonts w:ascii="Times New Roman" w:hAnsi="Times New Roman"/>
            <w:i/>
            <w:iCs/>
            <w:sz w:val="24"/>
            <w:szCs w:val="24"/>
            <w:lang w:val="en"/>
          </w:rPr>
          <w:t>CSCL Pusan</w:t>
        </w:r>
      </w:hyperlink>
      <w:r w:rsidRPr="00A640C2">
        <w:rPr>
          <w:rFonts w:ascii="Times New Roman" w:hAnsi="Times New Roman"/>
          <w:sz w:val="24"/>
          <w:szCs w:val="24"/>
          <w:lang w:val="en"/>
        </w:rPr>
        <w:t>, a ship with a capacity of 9,600 TEU.</w:t>
      </w:r>
      <w:r w:rsidR="003560F0" w:rsidRPr="00A640C2">
        <w:rPr>
          <w:rFonts w:ascii="Times New Roman" w:hAnsi="Times New Roman"/>
          <w:sz w:val="24"/>
          <w:szCs w:val="24"/>
          <w:lang w:val="en"/>
        </w:rPr>
        <w:t xml:space="preserve"> </w:t>
      </w:r>
    </w:p>
    <w:p w14:paraId="18AD08FD" w14:textId="4B6A7A9D"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Vessels in the 1,500–2,499 TEU range are the most likely size class to have cranes, with more than 60% of this category being geared ships. Slightly less than a third of the very smallest ships (from 100–499 TEU) are geared, and almost no ships with a capacity of over 4,000 TEU are geared.</w:t>
      </w:r>
      <w:r w:rsidR="003560F0" w:rsidRPr="00A640C2">
        <w:rPr>
          <w:rFonts w:ascii="Times New Roman" w:hAnsi="Times New Roman"/>
          <w:sz w:val="24"/>
          <w:szCs w:val="24"/>
          <w:lang w:val="en"/>
        </w:rPr>
        <w:t xml:space="preserve"> </w:t>
      </w:r>
    </w:p>
    <w:p w14:paraId="413E8623" w14:textId="77777777" w:rsidR="00B94CF4" w:rsidRPr="00A640C2" w:rsidRDefault="00B94CF4" w:rsidP="00B94CF4">
      <w:pPr>
        <w:rPr>
          <w:rFonts w:ascii="Times New Roman" w:hAnsi="Times New Roman"/>
          <w:sz w:val="24"/>
          <w:szCs w:val="24"/>
          <w:lang w:val="en"/>
        </w:rPr>
      </w:pPr>
      <w:hyperlink r:id="rId121"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"https://upload.wikimedia.org/wikipedia/commons/thumb/c/cc/Containerlader%C3%A4ume_Schiff_retouched.jpg/220px-Containerlader%C3%A4ume_Schiff_retouched.jpg"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1AEBD958">
            <v:shape id="_x0000_i1037" type="#_x0000_t75" alt="" href="https://en.wikipedia.org/wiki/File:Containerlader%C3%A4ume_Schiff_retouched.jpg" style="width:165pt;height:261.75pt" o:button="t">
              <v:imagedata r:id="rId122" r:href="rId123"/>
            </v:shape>
          </w:pict>
        </w:r>
        <w:r w:rsidRPr="00A640C2">
          <w:rPr>
            <w:rFonts w:ascii="Times New Roman" w:hAnsi="Times New Roman"/>
            <w:sz w:val="24"/>
            <w:szCs w:val="24"/>
            <w:lang w:val="en"/>
          </w:rPr>
          <w:fldChar w:fldCharType="end"/>
        </w:r>
      </w:hyperlink>
    </w:p>
    <w:p w14:paraId="16ACB759" w14:textId="77777777" w:rsidR="00B94CF4" w:rsidRPr="00A640C2" w:rsidRDefault="00B94CF4" w:rsidP="00B94CF4">
      <w:pPr>
        <w:rPr>
          <w:rFonts w:ascii="Times New Roman" w:hAnsi="Times New Roman"/>
          <w:sz w:val="24"/>
          <w:szCs w:val="24"/>
          <w:lang w:val="en"/>
        </w:rPr>
      </w:pPr>
      <w:hyperlink r:id="rId124" w:tooltip="Enlarge" w:history="1"/>
    </w:p>
    <w:p w14:paraId="7B028182"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A view into the holds of a container ship. Of note are the vertical cell guides that organize containers </w:t>
      </w:r>
      <w:hyperlink r:id="rId125" w:tooltip="Athwartships" w:history="1">
        <w:r w:rsidRPr="00A640C2">
          <w:rPr>
            <w:rFonts w:ascii="Times New Roman" w:hAnsi="Times New Roman"/>
            <w:sz w:val="24"/>
            <w:szCs w:val="24"/>
            <w:lang w:val="en"/>
          </w:rPr>
          <w:t>athwartships</w:t>
        </w:r>
      </w:hyperlink>
      <w:r w:rsidRPr="00A640C2">
        <w:rPr>
          <w:rFonts w:ascii="Times New Roman" w:hAnsi="Times New Roman"/>
          <w:sz w:val="24"/>
          <w:szCs w:val="24"/>
          <w:lang w:val="en"/>
        </w:rPr>
        <w:t>.</w:t>
      </w:r>
    </w:p>
    <w:p w14:paraId="2A2F5090" w14:textId="09BB5571"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Cargo holds</w:t>
      </w:r>
    </w:p>
    <w:p w14:paraId="7432735C" w14:textId="709D5913"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Efficiency has always been key in the design of container ships. While containers may be carried on conventional break-bulk ships, cargo holds for dedicated container ships are specially constructed to speed loading and unloading, and to efficiently keep containers secure while at sea. A key aspect of container ship specialization is the design of the hatches, the openings from the main deck to the cargo holds. The hatch openings stretch the entire breadth of the cargo holds, and are surrounded by a raised steel structure known as the </w:t>
      </w:r>
      <w:r w:rsidRPr="00A640C2">
        <w:rPr>
          <w:rFonts w:ascii="Times New Roman" w:hAnsi="Times New Roman"/>
          <w:i/>
          <w:iCs/>
          <w:sz w:val="24"/>
          <w:szCs w:val="24"/>
          <w:lang w:val="en"/>
        </w:rPr>
        <w:t xml:space="preserve">hatch </w:t>
      </w:r>
      <w:hyperlink r:id="rId126" w:tooltip="Coaming" w:history="1">
        <w:r w:rsidRPr="00A640C2">
          <w:rPr>
            <w:rFonts w:ascii="Times New Roman" w:hAnsi="Times New Roman"/>
            <w:i/>
            <w:iCs/>
            <w:sz w:val="24"/>
            <w:szCs w:val="24"/>
            <w:lang w:val="en"/>
          </w:rPr>
          <w:t>coaming</w:t>
        </w:r>
      </w:hyperlink>
      <w:r w:rsidRPr="00A640C2">
        <w:rPr>
          <w:rFonts w:ascii="Times New Roman" w:hAnsi="Times New Roman"/>
          <w:sz w:val="24"/>
          <w:szCs w:val="24"/>
          <w:lang w:val="en"/>
        </w:rPr>
        <w:t>. On top of the hatch coamings are the hatch covers. Until the 1950s, hatches were typically secured with wooden boards and tarpaulins held down with battens. Today, some hatch covers can be solid metal plates that are lifted on and off the ship by cranes, while others are articulated mechanisms that are opened and closed using powerful hydraulic rams.</w:t>
      </w:r>
    </w:p>
    <w:p w14:paraId="4E808276" w14:textId="61E6909F"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Another key component of dedicated container-ship design is the use of </w:t>
      </w:r>
      <w:r w:rsidRPr="00A640C2">
        <w:rPr>
          <w:rFonts w:ascii="Times New Roman" w:hAnsi="Times New Roman"/>
          <w:i/>
          <w:iCs/>
          <w:sz w:val="24"/>
          <w:szCs w:val="24"/>
          <w:lang w:val="en"/>
        </w:rPr>
        <w:t>cell guides</w:t>
      </w:r>
      <w:r w:rsidRPr="00A640C2">
        <w:rPr>
          <w:rFonts w:ascii="Times New Roman" w:hAnsi="Times New Roman"/>
          <w:sz w:val="24"/>
          <w:szCs w:val="24"/>
          <w:lang w:val="en"/>
        </w:rPr>
        <w:t xml:space="preserve">. Cell guides are strong vertical structures constructed of metal installed into a ship's cargo holds. These structures guide containers into well-defined rows during the loading process and provide some support for containers against the ship's rolling at sea. So fundamental to container ship design are cell guides that organizations such as the </w:t>
      </w:r>
      <w:hyperlink r:id="rId127" w:tooltip="United Nations Conference on Trade and Development" w:history="1">
        <w:r w:rsidRPr="00A640C2">
          <w:rPr>
            <w:rFonts w:ascii="Times New Roman" w:hAnsi="Times New Roman"/>
            <w:sz w:val="24"/>
            <w:szCs w:val="24"/>
            <w:lang w:val="en"/>
          </w:rPr>
          <w:t>United Nations Conference on Trade and Development</w:t>
        </w:r>
      </w:hyperlink>
      <w:r w:rsidRPr="00A640C2">
        <w:rPr>
          <w:rFonts w:ascii="Times New Roman" w:hAnsi="Times New Roman"/>
          <w:sz w:val="24"/>
          <w:szCs w:val="24"/>
          <w:lang w:val="en"/>
        </w:rPr>
        <w:t xml:space="preserve"> use their presence to distinguish dedicated container ships from general break-bulk cargo ships.</w:t>
      </w:r>
      <w:r w:rsidR="003560F0" w:rsidRPr="00A640C2">
        <w:rPr>
          <w:rFonts w:ascii="Times New Roman" w:hAnsi="Times New Roman"/>
          <w:sz w:val="24"/>
          <w:szCs w:val="24"/>
          <w:lang w:val="en"/>
        </w:rPr>
        <w:t xml:space="preserve"> </w:t>
      </w:r>
    </w:p>
    <w:p w14:paraId="3319D464" w14:textId="010586A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A system of three dimensions is used in cargo plans to describe the position of a container aboard the ship. The first coordinate is the </w:t>
      </w:r>
      <w:r w:rsidRPr="00A640C2">
        <w:rPr>
          <w:rFonts w:ascii="Times New Roman" w:hAnsi="Times New Roman"/>
          <w:i/>
          <w:iCs/>
          <w:sz w:val="24"/>
          <w:szCs w:val="24"/>
          <w:lang w:val="en"/>
        </w:rPr>
        <w:t>row</w:t>
      </w:r>
      <w:r w:rsidRPr="00A640C2">
        <w:rPr>
          <w:rFonts w:ascii="Times New Roman" w:hAnsi="Times New Roman"/>
          <w:sz w:val="24"/>
          <w:szCs w:val="24"/>
          <w:lang w:val="en"/>
        </w:rPr>
        <w:t xml:space="preserve">, which starts at the front of the ship and increases </w:t>
      </w:r>
      <w:r w:rsidRPr="00A640C2">
        <w:rPr>
          <w:rFonts w:ascii="Times New Roman" w:hAnsi="Times New Roman"/>
          <w:sz w:val="24"/>
          <w:szCs w:val="24"/>
          <w:lang w:val="en"/>
        </w:rPr>
        <w:lastRenderedPageBreak/>
        <w:t xml:space="preserve">aft. The second coordinate is tier, with the first tier at the bottom of the cargo holds, the second tier on top of that, and so forth. The third coordinate is the </w:t>
      </w:r>
      <w:r w:rsidRPr="00A640C2">
        <w:rPr>
          <w:rFonts w:ascii="Times New Roman" w:hAnsi="Times New Roman"/>
          <w:i/>
          <w:iCs/>
          <w:sz w:val="24"/>
          <w:szCs w:val="24"/>
          <w:lang w:val="en"/>
        </w:rPr>
        <w:t>slot</w:t>
      </w:r>
      <w:r w:rsidRPr="00A640C2">
        <w:rPr>
          <w:rFonts w:ascii="Times New Roman" w:hAnsi="Times New Roman"/>
          <w:sz w:val="24"/>
          <w:szCs w:val="24"/>
          <w:lang w:val="en"/>
        </w:rPr>
        <w:t>. Slots on the starboard side are given odd numbers and those on the port side are given even numbers. The slots nearest the centerline are given low numbers, and the numbers increase for slots further from the centerline.</w:t>
      </w:r>
      <w:r w:rsidR="003560F0" w:rsidRPr="00A640C2">
        <w:rPr>
          <w:rFonts w:ascii="Times New Roman" w:hAnsi="Times New Roman"/>
          <w:sz w:val="24"/>
          <w:szCs w:val="24"/>
          <w:lang w:val="en"/>
        </w:rPr>
        <w:t xml:space="preserve"> </w:t>
      </w:r>
    </w:p>
    <w:p w14:paraId="00F5CCE9"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Container ships only take 20 foot, 40 foot, and 45 foot containers. 45 footers only fit above deck. 40 foot containers are the primary container size, making up about 90% of all container shipping and since container shipping moves 90% of the world's freight, over 80% of the world's freight moves via 40 foot containers.</w:t>
      </w:r>
    </w:p>
    <w:p w14:paraId="70C2AC2E" w14:textId="62ADC8AF"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Lashing systems</w:t>
      </w:r>
    </w:p>
    <w:p w14:paraId="775460FC" w14:textId="77777777" w:rsidR="00B94CF4" w:rsidRPr="00A640C2" w:rsidRDefault="00B94CF4" w:rsidP="00B94CF4">
      <w:pPr>
        <w:rPr>
          <w:rFonts w:ascii="Times New Roman" w:hAnsi="Times New Roman"/>
          <w:sz w:val="24"/>
          <w:szCs w:val="24"/>
          <w:lang w:val="en"/>
        </w:rPr>
      </w:pPr>
      <w:hyperlink r:id="rId128"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"https://upload.wikimedia.org/wikipedia/commons/thumb/d/de/Manual_twistlock.jpg/220px-Manual_twistlock.jpg"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64FDB957">
            <v:shape id="_x0000_i1038" type="#_x0000_t75" alt="" href="https://en.wikipedia.org/wiki/File:Manual_twistlock.jpg" style="width:165pt;height:123.75pt" o:button="t">
              <v:imagedata r:id="rId129" r:href="rId130"/>
            </v:shape>
          </w:pict>
        </w:r>
        <w:r w:rsidRPr="00A640C2">
          <w:rPr>
            <w:rFonts w:ascii="Times New Roman" w:hAnsi="Times New Roman"/>
            <w:sz w:val="24"/>
            <w:szCs w:val="24"/>
            <w:lang w:val="en"/>
          </w:rPr>
          <w:fldChar w:fldCharType="end"/>
        </w:r>
      </w:hyperlink>
    </w:p>
    <w:p w14:paraId="7B19AE16" w14:textId="77777777" w:rsidR="00B94CF4" w:rsidRPr="00A640C2" w:rsidRDefault="00B94CF4" w:rsidP="00B94CF4">
      <w:pPr>
        <w:rPr>
          <w:rFonts w:ascii="Times New Roman" w:hAnsi="Times New Roman"/>
          <w:sz w:val="24"/>
          <w:szCs w:val="24"/>
          <w:lang w:val="en"/>
        </w:rPr>
      </w:pPr>
      <w:hyperlink r:id="rId131" w:tooltip="Enlarge" w:history="1"/>
    </w:p>
    <w:p w14:paraId="23387CA7"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Twist-locks and lashing rods (</w:t>
      </w:r>
      <w:r w:rsidRPr="00A640C2">
        <w:rPr>
          <w:rFonts w:ascii="Times New Roman" w:hAnsi="Times New Roman"/>
          <w:i/>
          <w:iCs/>
          <w:sz w:val="24"/>
          <w:szCs w:val="24"/>
          <w:lang w:val="en"/>
        </w:rPr>
        <w:t>pictured</w:t>
      </w:r>
      <w:r w:rsidRPr="00A640C2">
        <w:rPr>
          <w:rFonts w:ascii="Times New Roman" w:hAnsi="Times New Roman"/>
          <w:sz w:val="24"/>
          <w:szCs w:val="24"/>
          <w:lang w:val="en"/>
        </w:rPr>
        <w:t>) are widely used to secure containers aboard ships.</w:t>
      </w:r>
    </w:p>
    <w:p w14:paraId="4912D37B" w14:textId="722FF32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Numerous systems are used to secure containers aboard ships, depending on factors such as the type of ship, the type of container, and the location of the container. Stowage inside the holds of fully cellular (FC) ships is simplest, typically using simple metal forms called container guides, locating cones, and anti-rack spacers to lock the containers together. Above-decks, without the extra support of the cell guides, more complicated equipment is used. Three types of systems are currently in wide use: lashing systems, locking systems, and buttress systems. Lashing systems secure containers to the ship using devices made from wire rope, rigid rods, or chains and devices to tension the lashings, such as turnbuckles. The effectiveness of lashings is increased by securing containers to each other, either by simple metal forms (such as stacking cones) or more complicated devices such as twist-lock stackers. A typical </w:t>
      </w:r>
      <w:hyperlink r:id="rId132" w:tooltip="Twist-lock" w:history="1">
        <w:r w:rsidRPr="00A640C2">
          <w:rPr>
            <w:rFonts w:ascii="Times New Roman" w:hAnsi="Times New Roman"/>
            <w:sz w:val="24"/>
            <w:szCs w:val="24"/>
            <w:lang w:val="en"/>
          </w:rPr>
          <w:t>twist-lock</w:t>
        </w:r>
      </w:hyperlink>
      <w:r w:rsidRPr="00A640C2">
        <w:rPr>
          <w:rFonts w:ascii="Times New Roman" w:hAnsi="Times New Roman"/>
          <w:sz w:val="24"/>
          <w:szCs w:val="24"/>
          <w:lang w:val="en"/>
        </w:rPr>
        <w:t xml:space="preserve"> is inserted into the casting hole of one container and rotated to hold it in place, then another container is lowered on top of it. The two containers are locked together by twisting the device's handle.</w:t>
      </w:r>
      <w:r w:rsidR="003560F0" w:rsidRPr="00A640C2">
        <w:rPr>
          <w:rFonts w:ascii="Times New Roman" w:hAnsi="Times New Roman"/>
          <w:sz w:val="24"/>
          <w:szCs w:val="24"/>
          <w:lang w:val="en"/>
        </w:rPr>
        <w:t xml:space="preserve"> </w:t>
      </w:r>
      <w:r w:rsidRPr="00A640C2">
        <w:rPr>
          <w:rFonts w:ascii="Times New Roman" w:hAnsi="Times New Roman"/>
          <w:sz w:val="24"/>
          <w:szCs w:val="24"/>
          <w:lang w:val="en"/>
        </w:rPr>
        <w:t xml:space="preserve">A typical </w:t>
      </w:r>
      <w:hyperlink r:id="rId133" w:tooltip="Twist-lock" w:history="1">
        <w:r w:rsidRPr="00A640C2">
          <w:rPr>
            <w:rFonts w:ascii="Times New Roman" w:hAnsi="Times New Roman"/>
            <w:sz w:val="24"/>
            <w:szCs w:val="24"/>
            <w:lang w:val="en"/>
          </w:rPr>
          <w:t>twist-lock</w:t>
        </w:r>
      </w:hyperlink>
      <w:r w:rsidRPr="00A640C2">
        <w:rPr>
          <w:rFonts w:ascii="Times New Roman" w:hAnsi="Times New Roman"/>
          <w:sz w:val="24"/>
          <w:szCs w:val="24"/>
          <w:lang w:val="en"/>
        </w:rPr>
        <w:t xml:space="preserve"> is constructed of forged steel and ductile iron and has a shear strength of 48 metric tons.</w:t>
      </w:r>
      <w:r w:rsidR="003560F0" w:rsidRPr="00A640C2">
        <w:rPr>
          <w:rFonts w:ascii="Times New Roman" w:hAnsi="Times New Roman"/>
          <w:sz w:val="24"/>
          <w:szCs w:val="24"/>
          <w:lang w:val="en"/>
        </w:rPr>
        <w:t xml:space="preserve"> </w:t>
      </w:r>
    </w:p>
    <w:p w14:paraId="7247F417" w14:textId="42CE01E5"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The buttress system, used on some large container ships, uses a system of large towers attached to the ship at both ends of each cargo hold. As the ship is loaded, a rigid, removable stacking frame is added, structurally securing each tier of containers together.</w:t>
      </w:r>
      <w:r w:rsidR="003560F0" w:rsidRPr="00A640C2">
        <w:rPr>
          <w:rFonts w:ascii="Times New Roman" w:hAnsi="Times New Roman"/>
          <w:sz w:val="24"/>
          <w:szCs w:val="24"/>
          <w:lang w:val="en"/>
        </w:rPr>
        <w:t xml:space="preserve"> </w:t>
      </w:r>
    </w:p>
    <w:p w14:paraId="4D6C1176" w14:textId="00A92E5F"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Bridge</w:t>
      </w:r>
    </w:p>
    <w:p w14:paraId="45E6C67D" w14:textId="4602C196"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Containerships have typically had a single bridge and accommodation unit towards the rear, but to reconcile demand for larger container capacity with </w:t>
      </w:r>
      <w:hyperlink r:id="rId134" w:tooltip="SOLAS Convention" w:history="1">
        <w:r w:rsidRPr="00A640C2">
          <w:rPr>
            <w:rFonts w:ascii="Times New Roman" w:hAnsi="Times New Roman"/>
            <w:sz w:val="24"/>
            <w:szCs w:val="24"/>
            <w:lang w:val="en"/>
          </w:rPr>
          <w:t>SOLAS</w:t>
        </w:r>
      </w:hyperlink>
      <w:r w:rsidRPr="00A640C2">
        <w:rPr>
          <w:rFonts w:ascii="Times New Roman" w:hAnsi="Times New Roman"/>
          <w:sz w:val="24"/>
          <w:szCs w:val="24"/>
          <w:lang w:val="en"/>
        </w:rPr>
        <w:t xml:space="preserve"> visibility requirements, several </w:t>
      </w:r>
      <w:r w:rsidRPr="00A640C2">
        <w:rPr>
          <w:rFonts w:ascii="Times New Roman" w:hAnsi="Times New Roman"/>
          <w:sz w:val="24"/>
          <w:szCs w:val="24"/>
          <w:lang w:val="en"/>
        </w:rPr>
        <w:lastRenderedPageBreak/>
        <w:t>new designs have been developed. As of 2015</w:t>
      </w:r>
      <w:hyperlink r:id="rId135" w:history="1">
        <w:r w:rsidRPr="00A640C2">
          <w:rPr>
            <w:rFonts w:ascii="Times New Roman" w:hAnsi="Times New Roman"/>
            <w:vanish/>
            <w:sz w:val="19"/>
            <w:vertAlign w:val="superscript"/>
            <w:lang w:val="en"/>
          </w:rPr>
          <w:t>[update]</w:t>
        </w:r>
      </w:hyperlink>
      <w:r w:rsidRPr="00A640C2">
        <w:rPr>
          <w:rFonts w:ascii="Times New Roman" w:hAnsi="Times New Roman"/>
          <w:sz w:val="24"/>
          <w:szCs w:val="24"/>
          <w:lang w:val="en"/>
        </w:rPr>
        <w:t xml:space="preserve">, some large containerships are being developed with the bridge further forward, separate from the exhaust stack. Some smaller containerships working in European ports and rivers have liftable wheelhouses, which can be lowered to pass under low bridges. HHI has developed the </w:t>
      </w:r>
      <w:hyperlink r:id="rId136" w:tooltip="Skybench (page does not exist)" w:history="1">
        <w:r w:rsidRPr="00A640C2">
          <w:rPr>
            <w:rFonts w:ascii="Times New Roman" w:hAnsi="Times New Roman"/>
            <w:sz w:val="24"/>
            <w:szCs w:val="24"/>
            <w:lang w:val="en"/>
          </w:rPr>
          <w:t>Skybench</w:t>
        </w:r>
      </w:hyperlink>
      <w:r w:rsidRPr="00A640C2">
        <w:rPr>
          <w:rFonts w:ascii="Times New Roman" w:hAnsi="Times New Roman"/>
          <w:sz w:val="24"/>
          <w:szCs w:val="24"/>
          <w:lang w:val="en"/>
        </w:rPr>
        <w:t xml:space="preserve"> movable bridge to allow more capacity on large containerships.</w:t>
      </w:r>
      <w:r w:rsidR="003560F0" w:rsidRPr="00A640C2">
        <w:rPr>
          <w:rFonts w:ascii="Times New Roman" w:hAnsi="Times New Roman"/>
          <w:sz w:val="24"/>
          <w:szCs w:val="24"/>
          <w:lang w:val="en"/>
        </w:rPr>
        <w:t xml:space="preserve"> </w:t>
      </w:r>
    </w:p>
    <w:p w14:paraId="41599575" w14:textId="624781A2" w:rsidR="00B94CF4" w:rsidRPr="00A640C2" w:rsidRDefault="00B94CF4" w:rsidP="00B94CF4">
      <w:pPr>
        <w:spacing w:before="100" w:beforeAutospacing="1" w:after="100" w:afterAutospacing="1"/>
        <w:outlineLvl w:val="1"/>
        <w:rPr>
          <w:rFonts w:ascii="Times New Roman" w:hAnsi="Times New Roman"/>
          <w:b/>
          <w:bCs/>
          <w:sz w:val="36"/>
          <w:szCs w:val="36"/>
          <w:lang w:val="en"/>
        </w:rPr>
      </w:pPr>
      <w:r w:rsidRPr="00A640C2">
        <w:rPr>
          <w:rFonts w:ascii="Times New Roman" w:hAnsi="Times New Roman"/>
          <w:b/>
          <w:bCs/>
          <w:sz w:val="36"/>
          <w:szCs w:val="36"/>
          <w:lang w:val="en"/>
        </w:rPr>
        <w:t>Fleet characteristics</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3983"/>
      </w:tblGrid>
      <w:tr w:rsidR="00A640C2" w:rsidRPr="00A640C2" w14:paraId="14995D8F" w14:textId="77777777">
        <w:trPr>
          <w:tblCellSpacing w:w="15" w:type="dxa"/>
        </w:trPr>
        <w:tc>
          <w:tcPr>
            <w:tcW w:w="0" w:type="auto"/>
            <w:tcBorders>
              <w:top w:val="nil"/>
              <w:left w:val="nil"/>
              <w:bottom w:val="nil"/>
              <w:right w:val="nil"/>
            </w:tcBorders>
            <w:shd w:val="clear" w:color="auto" w:fill="auto"/>
            <w:vAlign w:val="center"/>
          </w:tcPr>
          <w:p w14:paraId="24C7807F" w14:textId="6C450B66" w:rsidR="00B94CF4" w:rsidRPr="00A640C2" w:rsidRDefault="00B94CF4" w:rsidP="00B94CF4">
            <w:pPr>
              <w:spacing w:after="240"/>
              <w:jc w:val="center"/>
              <w:rPr>
                <w:rFonts w:ascii="Times New Roman" w:hAnsi="Times New Roman"/>
              </w:rPr>
            </w:pPr>
            <w:r w:rsidRPr="00A640C2">
              <w:rPr>
                <w:rFonts w:ascii="Times New Roman" w:hAnsi="Times New Roman"/>
                <w:b/>
                <w:bCs/>
                <w:sz w:val="24"/>
                <w:szCs w:val="24"/>
              </w:rPr>
              <w:t>Largest containership operators, 2010</w:t>
            </w:r>
          </w:p>
        </w:tc>
      </w:tr>
      <w:tr w:rsidR="00A640C2" w:rsidRPr="00A640C2" w14:paraId="27D11B81" w14:textId="77777777">
        <w:trPr>
          <w:tblCellSpacing w:w="15" w:type="dxa"/>
        </w:trPr>
        <w:tc>
          <w:tcPr>
            <w:tcW w:w="0" w:type="auto"/>
            <w:shd w:val="clear" w:color="auto" w:fill="auto"/>
            <w:vAlign w:val="center"/>
          </w:tcPr>
          <w:p w14:paraId="5AA6ED1F"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37" w:tooltip="Maersk Line" w:history="1">
              <w:r w:rsidRPr="00A640C2">
                <w:rPr>
                  <w:rFonts w:ascii="Times New Roman" w:hAnsi="Times New Roman"/>
                </w:rPr>
                <w:t>Maersk Line</w:t>
              </w:r>
            </w:hyperlink>
            <w:r w:rsidRPr="00A640C2">
              <w:rPr>
                <w:rFonts w:ascii="Times New Roman" w:hAnsi="Times New Roman"/>
              </w:rPr>
              <w:t xml:space="preserve"> – Denmark</w:t>
            </w:r>
          </w:p>
          <w:p w14:paraId="50E3A49D"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38" w:tooltip="Mediterranean Shipping Company" w:history="1">
              <w:r w:rsidRPr="00A640C2">
                <w:rPr>
                  <w:rFonts w:ascii="Times New Roman" w:hAnsi="Times New Roman"/>
                </w:rPr>
                <w:t>MSC</w:t>
              </w:r>
            </w:hyperlink>
            <w:r w:rsidRPr="00A640C2">
              <w:rPr>
                <w:rFonts w:ascii="Times New Roman" w:hAnsi="Times New Roman"/>
              </w:rPr>
              <w:t xml:space="preserve"> – Switzerland</w:t>
            </w:r>
          </w:p>
          <w:p w14:paraId="482EF985"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39" w:tooltip="CMA CGM Group" w:history="1">
              <w:r w:rsidRPr="00A640C2">
                <w:rPr>
                  <w:rFonts w:ascii="Times New Roman" w:hAnsi="Times New Roman"/>
                </w:rPr>
                <w:t>CMA CGM Group</w:t>
              </w:r>
            </w:hyperlink>
            <w:r w:rsidRPr="00A640C2">
              <w:rPr>
                <w:rFonts w:ascii="Times New Roman" w:hAnsi="Times New Roman"/>
              </w:rPr>
              <w:t xml:space="preserve"> – France</w:t>
            </w:r>
          </w:p>
          <w:p w14:paraId="4D273F07"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0" w:tooltip="Evergreen Marine" w:history="1">
              <w:r w:rsidRPr="00A640C2">
                <w:rPr>
                  <w:rFonts w:ascii="Times New Roman" w:hAnsi="Times New Roman"/>
                </w:rPr>
                <w:t>Evergreen Line</w:t>
              </w:r>
            </w:hyperlink>
            <w:r w:rsidRPr="00A640C2">
              <w:rPr>
                <w:rFonts w:ascii="Times New Roman" w:hAnsi="Times New Roman"/>
              </w:rPr>
              <w:t xml:space="preserve"> – Taiwan</w:t>
            </w:r>
          </w:p>
          <w:p w14:paraId="75A9D5F8"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1" w:tooltip="American President Lines" w:history="1">
              <w:r w:rsidRPr="00A640C2">
                <w:rPr>
                  <w:rFonts w:ascii="Times New Roman" w:hAnsi="Times New Roman"/>
                </w:rPr>
                <w:t>APL</w:t>
              </w:r>
            </w:hyperlink>
            <w:r w:rsidRPr="00A640C2">
              <w:rPr>
                <w:rFonts w:ascii="Times New Roman" w:hAnsi="Times New Roman"/>
              </w:rPr>
              <w:t xml:space="preserve"> – Singapore</w:t>
            </w:r>
          </w:p>
          <w:p w14:paraId="0F82708D"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2" w:tooltip="China Ocean Shipping Company" w:history="1">
              <w:r w:rsidRPr="00A640C2">
                <w:rPr>
                  <w:rFonts w:ascii="Times New Roman" w:hAnsi="Times New Roman"/>
                </w:rPr>
                <w:t>COSCO</w:t>
              </w:r>
            </w:hyperlink>
            <w:r w:rsidRPr="00A640C2">
              <w:rPr>
                <w:rFonts w:ascii="Times New Roman" w:hAnsi="Times New Roman"/>
              </w:rPr>
              <w:t xml:space="preserve"> – China</w:t>
            </w:r>
          </w:p>
          <w:p w14:paraId="1A24829A"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3" w:tooltip="Hapag-Lloyd Group" w:history="1">
              <w:r w:rsidRPr="00A640C2">
                <w:rPr>
                  <w:rFonts w:ascii="Times New Roman" w:hAnsi="Times New Roman"/>
                </w:rPr>
                <w:t>Hapag-Lloyd Group</w:t>
              </w:r>
            </w:hyperlink>
            <w:r w:rsidRPr="00A640C2">
              <w:rPr>
                <w:rFonts w:ascii="Times New Roman" w:hAnsi="Times New Roman"/>
              </w:rPr>
              <w:t xml:space="preserve"> – Germany</w:t>
            </w:r>
          </w:p>
          <w:p w14:paraId="05B31C53"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4" w:tooltip="China Shipping Container Lines" w:history="1">
              <w:r w:rsidRPr="00A640C2">
                <w:rPr>
                  <w:rFonts w:ascii="Times New Roman" w:hAnsi="Times New Roman"/>
                </w:rPr>
                <w:t>CSCL</w:t>
              </w:r>
            </w:hyperlink>
            <w:r w:rsidRPr="00A640C2">
              <w:rPr>
                <w:rFonts w:ascii="Times New Roman" w:hAnsi="Times New Roman"/>
              </w:rPr>
              <w:t xml:space="preserve"> – China</w:t>
            </w:r>
          </w:p>
          <w:p w14:paraId="43524F7A"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5" w:tooltip="Hanjin Shipping" w:history="1">
              <w:r w:rsidRPr="00A640C2">
                <w:rPr>
                  <w:rFonts w:ascii="Times New Roman" w:hAnsi="Times New Roman"/>
                </w:rPr>
                <w:t>Hanjin</w:t>
              </w:r>
            </w:hyperlink>
            <w:r w:rsidRPr="00A640C2">
              <w:rPr>
                <w:rFonts w:ascii="Times New Roman" w:hAnsi="Times New Roman"/>
              </w:rPr>
              <w:t xml:space="preserve"> -Rep. of Korea</w:t>
            </w:r>
          </w:p>
          <w:p w14:paraId="47BFE56B" w14:textId="77777777" w:rsidR="00B94CF4" w:rsidRPr="00A640C2" w:rsidRDefault="00B94CF4" w:rsidP="00B94CF4">
            <w:pPr>
              <w:numPr>
                <w:ilvl w:val="0"/>
                <w:numId w:val="3"/>
              </w:numPr>
              <w:spacing w:before="100" w:beforeAutospacing="1" w:after="100" w:afterAutospacing="1"/>
              <w:rPr>
                <w:rFonts w:ascii="Times New Roman" w:hAnsi="Times New Roman"/>
              </w:rPr>
            </w:pPr>
            <w:hyperlink r:id="rId146" w:tooltip="Nippon Yusen Kaisha" w:history="1">
              <w:r w:rsidRPr="00A640C2">
                <w:rPr>
                  <w:rFonts w:ascii="Times New Roman" w:hAnsi="Times New Roman"/>
                </w:rPr>
                <w:t>NYK</w:t>
              </w:r>
            </w:hyperlink>
            <w:r w:rsidRPr="00A640C2">
              <w:rPr>
                <w:rFonts w:ascii="Times New Roman" w:hAnsi="Times New Roman"/>
              </w:rPr>
              <w:t xml:space="preserve"> – Japan</w:t>
            </w:r>
          </w:p>
        </w:tc>
      </w:tr>
    </w:tbl>
    <w:p w14:paraId="1C18F157" w14:textId="77777777" w:rsidR="00B94CF4" w:rsidRPr="00A640C2" w:rsidRDefault="00B94CF4" w:rsidP="00B94CF4">
      <w:pPr>
        <w:shd w:val="clear" w:color="auto" w:fill="FFFFFF"/>
        <w:rPr>
          <w:rFonts w:ascii="Times New Roman" w:hAnsi="Times New Roman"/>
          <w:vanish/>
          <w:sz w:val="21"/>
          <w:szCs w:val="21"/>
          <w:lang w:val="en"/>
        </w:rPr>
      </w:pPr>
    </w:p>
    <w:tbl>
      <w:tblPr>
        <w:tblW w:w="5000" w:type="pct"/>
        <w:tblCellMar>
          <w:top w:w="15" w:type="dxa"/>
          <w:left w:w="15" w:type="dxa"/>
          <w:bottom w:w="15" w:type="dxa"/>
          <w:right w:w="15" w:type="dxa"/>
        </w:tblCellMar>
        <w:tblLook w:val="0000" w:firstRow="0" w:lastRow="0" w:firstColumn="0" w:lastColumn="0" w:noHBand="0" w:noVBand="0"/>
      </w:tblPr>
      <w:tblGrid>
        <w:gridCol w:w="2502"/>
        <w:gridCol w:w="227"/>
        <w:gridCol w:w="1512"/>
        <w:gridCol w:w="242"/>
        <w:gridCol w:w="191"/>
        <w:gridCol w:w="1500"/>
        <w:gridCol w:w="240"/>
        <w:gridCol w:w="2976"/>
      </w:tblGrid>
      <w:tr w:rsidR="00B94CF4" w:rsidRPr="00A640C2" w14:paraId="12AB633F" w14:textId="77777777">
        <w:tc>
          <w:tcPr>
            <w:tcW w:w="0" w:type="auto"/>
            <w:gridSpan w:val="8"/>
            <w:shd w:val="clear" w:color="auto" w:fill="DDDDDD"/>
            <w:vAlign w:val="center"/>
          </w:tcPr>
          <w:p w14:paraId="03EF6968" w14:textId="5344BA14" w:rsidR="00B94CF4" w:rsidRPr="00A640C2" w:rsidRDefault="00B94CF4" w:rsidP="00B94CF4">
            <w:pPr>
              <w:jc w:val="center"/>
              <w:rPr>
                <w:rFonts w:ascii="Times New Roman" w:hAnsi="Times New Roman"/>
                <w:b/>
                <w:bCs/>
                <w:sz w:val="24"/>
                <w:szCs w:val="24"/>
              </w:rPr>
            </w:pPr>
            <w:r w:rsidRPr="00A640C2">
              <w:rPr>
                <w:rFonts w:ascii="Times New Roman" w:hAnsi="Times New Roman"/>
                <w:b/>
                <w:bCs/>
                <w:sz w:val="24"/>
                <w:szCs w:val="24"/>
              </w:rPr>
              <w:t>Fleet capacity, June 29, 2015</w:t>
            </w:r>
          </w:p>
        </w:tc>
      </w:tr>
      <w:tr w:rsidR="00A640C2" w:rsidRPr="00A640C2" w14:paraId="7B8615FB" w14:textId="77777777">
        <w:trPr>
          <w:trHeight w:val="60"/>
        </w:trPr>
        <w:tc>
          <w:tcPr>
            <w:tcW w:w="0" w:type="auto"/>
            <w:gridSpan w:val="4"/>
            <w:shd w:val="clear" w:color="auto" w:fill="auto"/>
            <w:vAlign w:val="center"/>
          </w:tcPr>
          <w:p w14:paraId="540B1EA9" w14:textId="77777777" w:rsidR="00B94CF4" w:rsidRPr="00A640C2" w:rsidRDefault="00B94CF4" w:rsidP="00B94CF4">
            <w:pPr>
              <w:spacing w:line="60" w:lineRule="atLeast"/>
              <w:rPr>
                <w:rFonts w:ascii="Times New Roman" w:hAnsi="Times New Roman"/>
                <w:sz w:val="21"/>
                <w:szCs w:val="21"/>
              </w:rPr>
            </w:pPr>
            <w:r w:rsidRPr="00A640C2">
              <w:rPr>
                <w:rFonts w:ascii="Times New Roman" w:hAnsi="Times New Roman"/>
                <w:sz w:val="21"/>
                <w:szCs w:val="21"/>
              </w:rPr>
              <w:t>fleet</w:t>
            </w:r>
          </w:p>
        </w:tc>
        <w:tc>
          <w:tcPr>
            <w:tcW w:w="0" w:type="auto"/>
            <w:shd w:val="clear" w:color="auto" w:fill="auto"/>
            <w:vAlign w:val="center"/>
          </w:tcPr>
          <w:p w14:paraId="49A40AC4" w14:textId="77777777" w:rsidR="00B94CF4" w:rsidRPr="00A640C2" w:rsidRDefault="00B94CF4" w:rsidP="00B94CF4">
            <w:pPr>
              <w:jc w:val="right"/>
              <w:rPr>
                <w:rFonts w:ascii="Times New Roman" w:hAnsi="Times New Roman"/>
                <w:sz w:val="6"/>
                <w:szCs w:val="21"/>
              </w:rPr>
            </w:pPr>
          </w:p>
        </w:tc>
        <w:tc>
          <w:tcPr>
            <w:tcW w:w="1500" w:type="dxa"/>
            <w:shd w:val="clear" w:color="auto" w:fill="auto"/>
            <w:vAlign w:val="center"/>
          </w:tcPr>
          <w:p w14:paraId="353DE515" w14:textId="77777777" w:rsidR="00B94CF4" w:rsidRPr="00A640C2" w:rsidRDefault="00B94CF4" w:rsidP="00B94CF4">
            <w:pPr>
              <w:rPr>
                <w:rFonts w:ascii="Times New Roman" w:hAnsi="Times New Roman"/>
                <w:sz w:val="6"/>
                <w:szCs w:val="21"/>
              </w:rPr>
            </w:pPr>
          </w:p>
        </w:tc>
        <w:tc>
          <w:tcPr>
            <w:tcW w:w="240" w:type="dxa"/>
            <w:shd w:val="clear" w:color="auto" w:fill="auto"/>
            <w:tcMar>
              <w:top w:w="0" w:type="dxa"/>
              <w:left w:w="60" w:type="dxa"/>
              <w:bottom w:w="0" w:type="dxa"/>
              <w:right w:w="60" w:type="dxa"/>
            </w:tcMar>
            <w:vAlign w:val="center"/>
          </w:tcPr>
          <w:p w14:paraId="228A3557" w14:textId="77777777" w:rsidR="00B94CF4" w:rsidRPr="00A640C2" w:rsidRDefault="00B94CF4" w:rsidP="00B94CF4">
            <w:pPr>
              <w:jc w:val="right"/>
              <w:rPr>
                <w:rFonts w:ascii="Times New Roman" w:hAnsi="Times New Roman"/>
                <w:sz w:val="6"/>
                <w:szCs w:val="21"/>
              </w:rPr>
            </w:pPr>
          </w:p>
        </w:tc>
        <w:tc>
          <w:tcPr>
            <w:tcW w:w="0" w:type="auto"/>
            <w:shd w:val="clear" w:color="auto" w:fill="auto"/>
            <w:tcMar>
              <w:top w:w="0" w:type="dxa"/>
              <w:left w:w="60" w:type="dxa"/>
              <w:bottom w:w="0" w:type="dxa"/>
              <w:right w:w="60" w:type="dxa"/>
            </w:tcMar>
            <w:vAlign w:val="center"/>
          </w:tcPr>
          <w:p w14:paraId="2B2D14DC" w14:textId="77777777" w:rsidR="00B94CF4" w:rsidRPr="00A640C2" w:rsidRDefault="00B94CF4" w:rsidP="00B94CF4">
            <w:pPr>
              <w:spacing w:line="60" w:lineRule="atLeast"/>
              <w:jc w:val="right"/>
              <w:rPr>
                <w:rFonts w:ascii="Times New Roman" w:hAnsi="Times New Roman"/>
                <w:sz w:val="21"/>
                <w:szCs w:val="21"/>
              </w:rPr>
            </w:pPr>
            <w:r w:rsidRPr="00A640C2">
              <w:rPr>
                <w:rFonts w:ascii="Times New Roman" w:hAnsi="Times New Roman"/>
                <w:sz w:val="21"/>
                <w:szCs w:val="21"/>
              </w:rPr>
              <w:t>TEU</w:t>
            </w:r>
          </w:p>
        </w:tc>
      </w:tr>
      <w:tr w:rsidR="00A640C2" w:rsidRPr="00A640C2" w14:paraId="4F9677E5" w14:textId="77777777">
        <w:tc>
          <w:tcPr>
            <w:tcW w:w="0" w:type="auto"/>
            <w:gridSpan w:val="5"/>
            <w:shd w:val="clear" w:color="auto" w:fill="auto"/>
            <w:tcMar>
              <w:top w:w="15" w:type="dxa"/>
              <w:left w:w="96" w:type="dxa"/>
              <w:bottom w:w="15" w:type="dxa"/>
              <w:right w:w="96" w:type="dxa"/>
            </w:tcMar>
            <w:vAlign w:val="center"/>
          </w:tcPr>
          <w:p w14:paraId="62064B1F"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APM-Maersk</w:t>
            </w:r>
          </w:p>
        </w:tc>
        <w:tc>
          <w:tcPr>
            <w:tcW w:w="0" w:type="auto"/>
            <w:tcBorders>
              <w:left w:val="single" w:sz="6" w:space="0" w:color="C0C0C0"/>
              <w:right w:val="single" w:sz="6" w:space="0" w:color="C0C0C0"/>
            </w:tcBorders>
            <w:shd w:val="clear" w:color="auto" w:fill="auto"/>
            <w:vAlign w:val="center"/>
          </w:tcPr>
          <w:p w14:paraId="267CD7BA" w14:textId="77777777" w:rsidR="00B94CF4" w:rsidRPr="00A640C2" w:rsidRDefault="00B94CF4" w:rsidP="00B94CF4">
            <w:pPr>
              <w:shd w:val="clear" w:color="auto" w:fill="FF000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1E6CD0E4"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3078491</w:t>
            </w:r>
          </w:p>
        </w:tc>
      </w:tr>
      <w:tr w:rsidR="00A640C2" w:rsidRPr="00A640C2" w14:paraId="31B16D9C" w14:textId="77777777">
        <w:tc>
          <w:tcPr>
            <w:tcW w:w="0" w:type="auto"/>
            <w:gridSpan w:val="5"/>
            <w:shd w:val="clear" w:color="auto" w:fill="auto"/>
            <w:tcMar>
              <w:top w:w="15" w:type="dxa"/>
              <w:left w:w="96" w:type="dxa"/>
              <w:bottom w:w="15" w:type="dxa"/>
              <w:right w:w="96" w:type="dxa"/>
            </w:tcMar>
            <w:vAlign w:val="center"/>
          </w:tcPr>
          <w:p w14:paraId="5A826774"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Mediterranean Shg Co</w:t>
            </w:r>
          </w:p>
        </w:tc>
        <w:tc>
          <w:tcPr>
            <w:tcW w:w="0" w:type="auto"/>
            <w:tcBorders>
              <w:left w:val="single" w:sz="6" w:space="0" w:color="C0C0C0"/>
              <w:right w:val="single" w:sz="6" w:space="0" w:color="C0C0C0"/>
            </w:tcBorders>
            <w:shd w:val="clear" w:color="auto" w:fill="auto"/>
            <w:vAlign w:val="center"/>
          </w:tcPr>
          <w:p w14:paraId="57C7B01F" w14:textId="77777777" w:rsidR="00B94CF4" w:rsidRPr="00A640C2" w:rsidRDefault="00B94CF4" w:rsidP="00B94CF4">
            <w:pPr>
              <w:shd w:val="clear" w:color="auto" w:fill="00800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22BC6D14"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2638883</w:t>
            </w:r>
          </w:p>
        </w:tc>
      </w:tr>
      <w:tr w:rsidR="00A640C2" w:rsidRPr="00A640C2" w14:paraId="624BB978" w14:textId="77777777">
        <w:tc>
          <w:tcPr>
            <w:tcW w:w="0" w:type="auto"/>
            <w:gridSpan w:val="5"/>
            <w:shd w:val="clear" w:color="auto" w:fill="auto"/>
            <w:tcMar>
              <w:top w:w="15" w:type="dxa"/>
              <w:left w:w="96" w:type="dxa"/>
              <w:bottom w:w="15" w:type="dxa"/>
              <w:right w:w="96" w:type="dxa"/>
            </w:tcMar>
            <w:vAlign w:val="center"/>
          </w:tcPr>
          <w:p w14:paraId="7EC6CF3D"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 xml:space="preserve">CMA </w:t>
            </w:r>
            <w:smartTag w:uri="urn:schemas-microsoft-com:office:smarttags" w:element="stockticker">
              <w:r w:rsidRPr="00A640C2">
                <w:rPr>
                  <w:rFonts w:ascii="Times New Roman" w:hAnsi="Times New Roman"/>
                  <w:sz w:val="24"/>
                  <w:szCs w:val="24"/>
                </w:rPr>
                <w:t>CGM</w:t>
              </w:r>
            </w:smartTag>
            <w:r w:rsidRPr="00A640C2">
              <w:rPr>
                <w:rFonts w:ascii="Times New Roman" w:hAnsi="Times New Roman"/>
                <w:sz w:val="24"/>
                <w:szCs w:val="24"/>
              </w:rPr>
              <w:t xml:space="preserve"> Group</w:t>
            </w:r>
          </w:p>
        </w:tc>
        <w:tc>
          <w:tcPr>
            <w:tcW w:w="0" w:type="auto"/>
            <w:tcBorders>
              <w:left w:val="single" w:sz="6" w:space="0" w:color="C0C0C0"/>
              <w:right w:val="single" w:sz="6" w:space="0" w:color="C0C0C0"/>
            </w:tcBorders>
            <w:shd w:val="clear" w:color="auto" w:fill="auto"/>
            <w:vAlign w:val="center"/>
          </w:tcPr>
          <w:p w14:paraId="2C0941A3" w14:textId="77777777" w:rsidR="00B94CF4" w:rsidRPr="00A640C2" w:rsidRDefault="00B94CF4" w:rsidP="00B94CF4">
            <w:pPr>
              <w:shd w:val="clear" w:color="auto" w:fill="0000FF"/>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7A27C208"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1744724</w:t>
            </w:r>
          </w:p>
        </w:tc>
      </w:tr>
      <w:tr w:rsidR="00A640C2" w:rsidRPr="00A640C2" w14:paraId="69EDB670" w14:textId="77777777">
        <w:tc>
          <w:tcPr>
            <w:tcW w:w="0" w:type="auto"/>
            <w:gridSpan w:val="5"/>
            <w:shd w:val="clear" w:color="auto" w:fill="auto"/>
            <w:tcMar>
              <w:top w:w="15" w:type="dxa"/>
              <w:left w:w="96" w:type="dxa"/>
              <w:bottom w:w="15" w:type="dxa"/>
              <w:right w:w="96" w:type="dxa"/>
            </w:tcMar>
            <w:vAlign w:val="center"/>
          </w:tcPr>
          <w:p w14:paraId="0E172782"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Hapag-Lloyd</w:t>
            </w:r>
          </w:p>
        </w:tc>
        <w:tc>
          <w:tcPr>
            <w:tcW w:w="0" w:type="auto"/>
            <w:tcBorders>
              <w:left w:val="single" w:sz="6" w:space="0" w:color="C0C0C0"/>
              <w:right w:val="single" w:sz="6" w:space="0" w:color="C0C0C0"/>
            </w:tcBorders>
            <w:shd w:val="clear" w:color="auto" w:fill="auto"/>
            <w:vAlign w:val="center"/>
          </w:tcPr>
          <w:p w14:paraId="295363D2" w14:textId="77777777" w:rsidR="00B94CF4" w:rsidRPr="00A640C2" w:rsidRDefault="00B94CF4" w:rsidP="00B94CF4">
            <w:pPr>
              <w:shd w:val="clear" w:color="auto" w:fill="FFA50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7F292E9A"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971287</w:t>
            </w:r>
          </w:p>
        </w:tc>
      </w:tr>
      <w:tr w:rsidR="00A640C2" w:rsidRPr="00A640C2" w14:paraId="604E5FAC" w14:textId="77777777">
        <w:tc>
          <w:tcPr>
            <w:tcW w:w="0" w:type="auto"/>
            <w:gridSpan w:val="5"/>
            <w:shd w:val="clear" w:color="auto" w:fill="auto"/>
            <w:tcMar>
              <w:top w:w="15" w:type="dxa"/>
              <w:left w:w="96" w:type="dxa"/>
              <w:bottom w:w="15" w:type="dxa"/>
              <w:right w:w="96" w:type="dxa"/>
            </w:tcMar>
            <w:vAlign w:val="center"/>
          </w:tcPr>
          <w:p w14:paraId="5F7CE77D"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Evergreen Line</w:t>
            </w:r>
          </w:p>
        </w:tc>
        <w:tc>
          <w:tcPr>
            <w:tcW w:w="0" w:type="auto"/>
            <w:tcBorders>
              <w:left w:val="single" w:sz="6" w:space="0" w:color="C0C0C0"/>
              <w:right w:val="single" w:sz="6" w:space="0" w:color="C0C0C0"/>
            </w:tcBorders>
            <w:shd w:val="clear" w:color="auto" w:fill="auto"/>
            <w:vAlign w:val="center"/>
          </w:tcPr>
          <w:p w14:paraId="55C98977" w14:textId="77777777" w:rsidR="00B94CF4" w:rsidRPr="00A640C2" w:rsidRDefault="00B94CF4" w:rsidP="00B94CF4">
            <w:pPr>
              <w:shd w:val="clear" w:color="auto" w:fill="00808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2FAB7904"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944355</w:t>
            </w:r>
          </w:p>
        </w:tc>
      </w:tr>
      <w:tr w:rsidR="00A640C2" w:rsidRPr="00A640C2" w14:paraId="08ECE17F" w14:textId="77777777">
        <w:tc>
          <w:tcPr>
            <w:tcW w:w="0" w:type="auto"/>
            <w:gridSpan w:val="5"/>
            <w:shd w:val="clear" w:color="auto" w:fill="auto"/>
            <w:tcMar>
              <w:top w:w="15" w:type="dxa"/>
              <w:left w:w="96" w:type="dxa"/>
              <w:bottom w:w="15" w:type="dxa"/>
              <w:right w:w="96" w:type="dxa"/>
            </w:tcMar>
            <w:vAlign w:val="center"/>
          </w:tcPr>
          <w:p w14:paraId="39B945CB"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COSCO Container L</w:t>
            </w:r>
          </w:p>
        </w:tc>
        <w:tc>
          <w:tcPr>
            <w:tcW w:w="0" w:type="auto"/>
            <w:tcBorders>
              <w:left w:val="single" w:sz="6" w:space="0" w:color="C0C0C0"/>
              <w:right w:val="single" w:sz="6" w:space="0" w:color="C0C0C0"/>
            </w:tcBorders>
            <w:shd w:val="clear" w:color="auto" w:fill="auto"/>
            <w:vAlign w:val="center"/>
          </w:tcPr>
          <w:p w14:paraId="13B73D56"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77B8D5BE"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861242</w:t>
            </w:r>
          </w:p>
        </w:tc>
      </w:tr>
      <w:tr w:rsidR="00A640C2" w:rsidRPr="00A640C2" w14:paraId="0CB17FD9" w14:textId="77777777">
        <w:tc>
          <w:tcPr>
            <w:tcW w:w="0" w:type="auto"/>
            <w:gridSpan w:val="5"/>
            <w:shd w:val="clear" w:color="auto" w:fill="auto"/>
            <w:tcMar>
              <w:top w:w="15" w:type="dxa"/>
              <w:left w:w="96" w:type="dxa"/>
              <w:bottom w:w="15" w:type="dxa"/>
              <w:right w:w="96" w:type="dxa"/>
            </w:tcMar>
            <w:vAlign w:val="center"/>
          </w:tcPr>
          <w:p w14:paraId="02938834"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CSCL</w:t>
            </w:r>
          </w:p>
        </w:tc>
        <w:tc>
          <w:tcPr>
            <w:tcW w:w="0" w:type="auto"/>
            <w:tcBorders>
              <w:left w:val="single" w:sz="6" w:space="0" w:color="C0C0C0"/>
              <w:right w:val="single" w:sz="6" w:space="0" w:color="C0C0C0"/>
            </w:tcBorders>
            <w:shd w:val="clear" w:color="auto" w:fill="auto"/>
            <w:vAlign w:val="center"/>
          </w:tcPr>
          <w:p w14:paraId="70DCD5CE" w14:textId="77777777" w:rsidR="00B94CF4" w:rsidRPr="00A640C2" w:rsidRDefault="00B94CF4" w:rsidP="00B94CF4">
            <w:pPr>
              <w:shd w:val="clear" w:color="auto" w:fill="C0C0C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63033267"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701.596</w:t>
            </w:r>
          </w:p>
        </w:tc>
      </w:tr>
      <w:tr w:rsidR="00A640C2" w:rsidRPr="00A640C2" w14:paraId="75604B92" w14:textId="77777777">
        <w:tc>
          <w:tcPr>
            <w:tcW w:w="0" w:type="auto"/>
            <w:gridSpan w:val="5"/>
            <w:shd w:val="clear" w:color="auto" w:fill="auto"/>
            <w:tcMar>
              <w:top w:w="15" w:type="dxa"/>
              <w:left w:w="96" w:type="dxa"/>
              <w:bottom w:w="15" w:type="dxa"/>
              <w:right w:w="96" w:type="dxa"/>
            </w:tcMar>
            <w:vAlign w:val="center"/>
          </w:tcPr>
          <w:p w14:paraId="108266ED"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Hanjin Shipping</w:t>
            </w:r>
          </w:p>
        </w:tc>
        <w:tc>
          <w:tcPr>
            <w:tcW w:w="0" w:type="auto"/>
            <w:tcBorders>
              <w:left w:val="single" w:sz="6" w:space="0" w:color="C0C0C0"/>
              <w:right w:val="single" w:sz="6" w:space="0" w:color="C0C0C0"/>
            </w:tcBorders>
            <w:shd w:val="clear" w:color="auto" w:fill="auto"/>
            <w:vAlign w:val="center"/>
          </w:tcPr>
          <w:p w14:paraId="75B34353" w14:textId="77777777" w:rsidR="00B94CF4" w:rsidRPr="00A640C2" w:rsidRDefault="00B94CF4" w:rsidP="00B94CF4">
            <w:pPr>
              <w:shd w:val="clear" w:color="auto" w:fill="FFFF0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792AADF3"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622440</w:t>
            </w:r>
          </w:p>
        </w:tc>
      </w:tr>
      <w:tr w:rsidR="00A640C2" w:rsidRPr="00A640C2" w14:paraId="215F7910" w14:textId="77777777">
        <w:tc>
          <w:tcPr>
            <w:tcW w:w="0" w:type="auto"/>
            <w:gridSpan w:val="5"/>
            <w:shd w:val="clear" w:color="auto" w:fill="auto"/>
            <w:tcMar>
              <w:top w:w="15" w:type="dxa"/>
              <w:left w:w="96" w:type="dxa"/>
              <w:bottom w:w="15" w:type="dxa"/>
              <w:right w:w="96" w:type="dxa"/>
            </w:tcMar>
            <w:vAlign w:val="center"/>
          </w:tcPr>
          <w:p w14:paraId="0A400977"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MOL</w:t>
            </w:r>
          </w:p>
        </w:tc>
        <w:tc>
          <w:tcPr>
            <w:tcW w:w="0" w:type="auto"/>
            <w:tcBorders>
              <w:left w:val="single" w:sz="6" w:space="0" w:color="C0C0C0"/>
              <w:right w:val="single" w:sz="6" w:space="0" w:color="C0C0C0"/>
            </w:tcBorders>
            <w:shd w:val="clear" w:color="auto" w:fill="auto"/>
            <w:vAlign w:val="center"/>
          </w:tcPr>
          <w:p w14:paraId="55B7E396" w14:textId="77777777" w:rsidR="00B94CF4" w:rsidRPr="00A640C2" w:rsidRDefault="00B94CF4" w:rsidP="00B94CF4">
            <w:pPr>
              <w:shd w:val="clear" w:color="auto" w:fill="000000"/>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0AA2C4AB"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598987</w:t>
            </w:r>
          </w:p>
        </w:tc>
      </w:tr>
      <w:tr w:rsidR="00A640C2" w:rsidRPr="00A640C2" w14:paraId="609D5C05" w14:textId="77777777">
        <w:tc>
          <w:tcPr>
            <w:tcW w:w="0" w:type="auto"/>
            <w:gridSpan w:val="5"/>
            <w:shd w:val="clear" w:color="auto" w:fill="auto"/>
            <w:tcMar>
              <w:top w:w="15" w:type="dxa"/>
              <w:left w:w="96" w:type="dxa"/>
              <w:bottom w:w="15" w:type="dxa"/>
              <w:right w:w="96" w:type="dxa"/>
            </w:tcMar>
            <w:vAlign w:val="center"/>
          </w:tcPr>
          <w:p w14:paraId="66B42357"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Hamburg Süd Group</w:t>
            </w:r>
          </w:p>
        </w:tc>
        <w:tc>
          <w:tcPr>
            <w:tcW w:w="0" w:type="auto"/>
            <w:tcBorders>
              <w:left w:val="single" w:sz="6" w:space="0" w:color="C0C0C0"/>
              <w:right w:val="single" w:sz="6" w:space="0" w:color="C0C0C0"/>
            </w:tcBorders>
            <w:shd w:val="clear" w:color="auto" w:fill="auto"/>
            <w:vAlign w:val="center"/>
          </w:tcPr>
          <w:p w14:paraId="27BCBA37"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 </w:t>
            </w:r>
          </w:p>
        </w:tc>
        <w:tc>
          <w:tcPr>
            <w:tcW w:w="0" w:type="auto"/>
            <w:gridSpan w:val="2"/>
            <w:shd w:val="clear" w:color="auto" w:fill="auto"/>
            <w:tcMar>
              <w:top w:w="15" w:type="dxa"/>
              <w:left w:w="96" w:type="dxa"/>
              <w:bottom w:w="15" w:type="dxa"/>
              <w:right w:w="15" w:type="dxa"/>
            </w:tcMar>
            <w:vAlign w:val="center"/>
          </w:tcPr>
          <w:p w14:paraId="0E40A241"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587353</w:t>
            </w:r>
          </w:p>
        </w:tc>
      </w:tr>
      <w:tr w:rsidR="00B94CF4" w:rsidRPr="00A640C2" w14:paraId="2516F839" w14:textId="77777777">
        <w:tc>
          <w:tcPr>
            <w:tcW w:w="0" w:type="auto"/>
            <w:gridSpan w:val="8"/>
            <w:shd w:val="clear" w:color="auto" w:fill="DDDDDD"/>
            <w:vAlign w:val="center"/>
          </w:tcPr>
          <w:p w14:paraId="0FE025CE" w14:textId="2FD3494F" w:rsidR="00B94CF4" w:rsidRPr="00A640C2" w:rsidRDefault="00B94CF4" w:rsidP="00B94CF4">
            <w:pPr>
              <w:jc w:val="center"/>
              <w:rPr>
                <w:rFonts w:ascii="Times New Roman" w:hAnsi="Times New Roman"/>
                <w:b/>
                <w:bCs/>
                <w:sz w:val="24"/>
                <w:szCs w:val="24"/>
              </w:rPr>
            </w:pPr>
            <w:r w:rsidRPr="00A640C2">
              <w:rPr>
                <w:rFonts w:ascii="Times New Roman" w:hAnsi="Times New Roman"/>
                <w:b/>
                <w:bCs/>
                <w:sz w:val="24"/>
                <w:szCs w:val="24"/>
              </w:rPr>
              <w:t>worldwide capacity</w:t>
            </w:r>
          </w:p>
        </w:tc>
      </w:tr>
      <w:tr w:rsidR="00A640C2" w:rsidRPr="00A640C2" w14:paraId="51A09467" w14:textId="77777777">
        <w:trPr>
          <w:trHeight w:val="60"/>
        </w:trPr>
        <w:tc>
          <w:tcPr>
            <w:tcW w:w="0" w:type="auto"/>
            <w:shd w:val="clear" w:color="auto" w:fill="auto"/>
            <w:vAlign w:val="center"/>
          </w:tcPr>
          <w:p w14:paraId="7D3D78DF" w14:textId="77777777" w:rsidR="00B94CF4" w:rsidRPr="00A640C2" w:rsidRDefault="00B94CF4" w:rsidP="00B94CF4">
            <w:pPr>
              <w:spacing w:line="60" w:lineRule="atLeast"/>
              <w:rPr>
                <w:rFonts w:ascii="Times New Roman" w:hAnsi="Times New Roman"/>
                <w:sz w:val="21"/>
                <w:szCs w:val="21"/>
              </w:rPr>
            </w:pPr>
            <w:r w:rsidRPr="00A640C2">
              <w:rPr>
                <w:rFonts w:ascii="Times New Roman" w:hAnsi="Times New Roman"/>
                <w:sz w:val="21"/>
                <w:szCs w:val="21"/>
              </w:rPr>
              <w:t>year</w:t>
            </w:r>
          </w:p>
        </w:tc>
        <w:tc>
          <w:tcPr>
            <w:tcW w:w="0" w:type="auto"/>
            <w:shd w:val="clear" w:color="auto" w:fill="auto"/>
            <w:vAlign w:val="center"/>
          </w:tcPr>
          <w:p w14:paraId="3A52FEDE" w14:textId="77777777" w:rsidR="00B94CF4" w:rsidRPr="00A640C2" w:rsidRDefault="00B94CF4" w:rsidP="00B94CF4">
            <w:pPr>
              <w:jc w:val="right"/>
              <w:rPr>
                <w:rFonts w:ascii="Times New Roman" w:hAnsi="Times New Roman"/>
                <w:sz w:val="6"/>
                <w:szCs w:val="21"/>
              </w:rPr>
            </w:pPr>
          </w:p>
        </w:tc>
        <w:tc>
          <w:tcPr>
            <w:tcW w:w="1500" w:type="dxa"/>
            <w:shd w:val="clear" w:color="auto" w:fill="auto"/>
            <w:vAlign w:val="center"/>
          </w:tcPr>
          <w:p w14:paraId="1D086E3B" w14:textId="77777777" w:rsidR="00B94CF4" w:rsidRPr="00A640C2" w:rsidRDefault="00B94CF4" w:rsidP="00B94CF4">
            <w:pPr>
              <w:rPr>
                <w:rFonts w:ascii="Times New Roman" w:hAnsi="Times New Roman"/>
                <w:sz w:val="6"/>
                <w:szCs w:val="21"/>
              </w:rPr>
            </w:pPr>
          </w:p>
        </w:tc>
        <w:tc>
          <w:tcPr>
            <w:tcW w:w="240" w:type="dxa"/>
            <w:shd w:val="clear" w:color="auto" w:fill="auto"/>
            <w:tcMar>
              <w:top w:w="0" w:type="dxa"/>
              <w:left w:w="60" w:type="dxa"/>
              <w:bottom w:w="0" w:type="dxa"/>
              <w:right w:w="60" w:type="dxa"/>
            </w:tcMar>
            <w:vAlign w:val="center"/>
          </w:tcPr>
          <w:p w14:paraId="67799044" w14:textId="77777777" w:rsidR="00B94CF4" w:rsidRPr="00A640C2" w:rsidRDefault="00B94CF4" w:rsidP="00B94CF4">
            <w:pPr>
              <w:jc w:val="right"/>
              <w:rPr>
                <w:rFonts w:ascii="Times New Roman" w:hAnsi="Times New Roman"/>
                <w:sz w:val="6"/>
                <w:szCs w:val="21"/>
              </w:rPr>
            </w:pPr>
          </w:p>
        </w:tc>
        <w:tc>
          <w:tcPr>
            <w:tcW w:w="0" w:type="auto"/>
            <w:gridSpan w:val="4"/>
            <w:shd w:val="clear" w:color="auto" w:fill="auto"/>
            <w:tcMar>
              <w:top w:w="0" w:type="dxa"/>
              <w:left w:w="60" w:type="dxa"/>
              <w:bottom w:w="0" w:type="dxa"/>
              <w:right w:w="60" w:type="dxa"/>
            </w:tcMar>
            <w:vAlign w:val="center"/>
          </w:tcPr>
          <w:p w14:paraId="3DA081CE" w14:textId="77777777" w:rsidR="00B94CF4" w:rsidRPr="00A640C2" w:rsidRDefault="00B94CF4" w:rsidP="00B94CF4">
            <w:pPr>
              <w:spacing w:line="60" w:lineRule="atLeast"/>
              <w:jc w:val="right"/>
              <w:rPr>
                <w:rFonts w:ascii="Times New Roman" w:hAnsi="Times New Roman"/>
                <w:sz w:val="21"/>
                <w:szCs w:val="21"/>
              </w:rPr>
            </w:pPr>
            <w:r w:rsidRPr="00A640C2">
              <w:rPr>
                <w:rFonts w:ascii="Times New Roman" w:hAnsi="Times New Roman"/>
                <w:sz w:val="21"/>
                <w:szCs w:val="21"/>
              </w:rPr>
              <w:t>million TEU</w:t>
            </w:r>
          </w:p>
        </w:tc>
      </w:tr>
      <w:tr w:rsidR="00A640C2" w:rsidRPr="00A640C2" w14:paraId="3418CEAA" w14:textId="77777777">
        <w:tc>
          <w:tcPr>
            <w:tcW w:w="0" w:type="auto"/>
            <w:gridSpan w:val="2"/>
            <w:shd w:val="clear" w:color="auto" w:fill="auto"/>
            <w:tcMar>
              <w:top w:w="15" w:type="dxa"/>
              <w:left w:w="96" w:type="dxa"/>
              <w:bottom w:w="15" w:type="dxa"/>
              <w:right w:w="96" w:type="dxa"/>
            </w:tcMar>
            <w:vAlign w:val="center"/>
          </w:tcPr>
          <w:p w14:paraId="186A01B9"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1990</w:t>
            </w:r>
          </w:p>
        </w:tc>
        <w:tc>
          <w:tcPr>
            <w:tcW w:w="0" w:type="auto"/>
            <w:tcBorders>
              <w:left w:val="single" w:sz="6" w:space="0" w:color="C0C0C0"/>
              <w:right w:val="single" w:sz="6" w:space="0" w:color="C0C0C0"/>
            </w:tcBorders>
            <w:shd w:val="clear" w:color="auto" w:fill="auto"/>
            <w:vAlign w:val="center"/>
          </w:tcPr>
          <w:p w14:paraId="35D0C291" w14:textId="77777777" w:rsidR="00B94CF4" w:rsidRPr="00A640C2" w:rsidRDefault="00B94CF4" w:rsidP="00B94CF4">
            <w:pPr>
              <w:shd w:val="clear" w:color="auto" w:fill="FF0000"/>
              <w:rPr>
                <w:rFonts w:ascii="Times New Roman" w:hAnsi="Times New Roman"/>
                <w:sz w:val="24"/>
                <w:szCs w:val="24"/>
              </w:rPr>
            </w:pPr>
            <w:r w:rsidRPr="00A640C2">
              <w:rPr>
                <w:rFonts w:ascii="Times New Roman" w:hAnsi="Times New Roman"/>
                <w:sz w:val="24"/>
                <w:szCs w:val="24"/>
              </w:rPr>
              <w:t> </w:t>
            </w:r>
          </w:p>
        </w:tc>
        <w:tc>
          <w:tcPr>
            <w:tcW w:w="0" w:type="auto"/>
            <w:gridSpan w:val="5"/>
            <w:shd w:val="clear" w:color="auto" w:fill="auto"/>
            <w:tcMar>
              <w:top w:w="15" w:type="dxa"/>
              <w:left w:w="96" w:type="dxa"/>
              <w:bottom w:w="15" w:type="dxa"/>
              <w:right w:w="15" w:type="dxa"/>
            </w:tcMar>
            <w:vAlign w:val="center"/>
          </w:tcPr>
          <w:p w14:paraId="24C4FC89"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1.5</w:t>
            </w:r>
          </w:p>
        </w:tc>
      </w:tr>
      <w:tr w:rsidR="00A640C2" w:rsidRPr="00A640C2" w14:paraId="204C9BAA" w14:textId="77777777">
        <w:tc>
          <w:tcPr>
            <w:tcW w:w="0" w:type="auto"/>
            <w:gridSpan w:val="2"/>
            <w:shd w:val="clear" w:color="auto" w:fill="auto"/>
            <w:tcMar>
              <w:top w:w="15" w:type="dxa"/>
              <w:left w:w="96" w:type="dxa"/>
              <w:bottom w:w="15" w:type="dxa"/>
              <w:right w:w="96" w:type="dxa"/>
            </w:tcMar>
            <w:vAlign w:val="center"/>
          </w:tcPr>
          <w:p w14:paraId="36BD20C2"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2000</w:t>
            </w:r>
          </w:p>
        </w:tc>
        <w:tc>
          <w:tcPr>
            <w:tcW w:w="0" w:type="auto"/>
            <w:tcBorders>
              <w:left w:val="single" w:sz="6" w:space="0" w:color="C0C0C0"/>
              <w:right w:val="single" w:sz="6" w:space="0" w:color="C0C0C0"/>
            </w:tcBorders>
            <w:shd w:val="clear" w:color="auto" w:fill="auto"/>
            <w:vAlign w:val="center"/>
          </w:tcPr>
          <w:p w14:paraId="109E7384" w14:textId="77777777" w:rsidR="00B94CF4" w:rsidRPr="00A640C2" w:rsidRDefault="00B94CF4" w:rsidP="00B94CF4">
            <w:pPr>
              <w:shd w:val="clear" w:color="auto" w:fill="008000"/>
              <w:rPr>
                <w:rFonts w:ascii="Times New Roman" w:hAnsi="Times New Roman"/>
                <w:sz w:val="24"/>
                <w:szCs w:val="24"/>
              </w:rPr>
            </w:pPr>
            <w:r w:rsidRPr="00A640C2">
              <w:rPr>
                <w:rFonts w:ascii="Times New Roman" w:hAnsi="Times New Roman"/>
                <w:sz w:val="24"/>
                <w:szCs w:val="24"/>
              </w:rPr>
              <w:t> </w:t>
            </w:r>
          </w:p>
        </w:tc>
        <w:tc>
          <w:tcPr>
            <w:tcW w:w="0" w:type="auto"/>
            <w:gridSpan w:val="5"/>
            <w:shd w:val="clear" w:color="auto" w:fill="auto"/>
            <w:tcMar>
              <w:top w:w="15" w:type="dxa"/>
              <w:left w:w="96" w:type="dxa"/>
              <w:bottom w:w="15" w:type="dxa"/>
              <w:right w:w="15" w:type="dxa"/>
            </w:tcMar>
            <w:vAlign w:val="center"/>
          </w:tcPr>
          <w:p w14:paraId="29C25BE8"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4.3</w:t>
            </w:r>
          </w:p>
        </w:tc>
      </w:tr>
      <w:tr w:rsidR="00A640C2" w:rsidRPr="00A640C2" w14:paraId="6B911907" w14:textId="77777777">
        <w:tc>
          <w:tcPr>
            <w:tcW w:w="0" w:type="auto"/>
            <w:gridSpan w:val="2"/>
            <w:shd w:val="clear" w:color="auto" w:fill="auto"/>
            <w:tcMar>
              <w:top w:w="15" w:type="dxa"/>
              <w:left w:w="96" w:type="dxa"/>
              <w:bottom w:w="15" w:type="dxa"/>
              <w:right w:w="96" w:type="dxa"/>
            </w:tcMar>
            <w:vAlign w:val="center"/>
          </w:tcPr>
          <w:p w14:paraId="35FC8E11"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2008</w:t>
            </w:r>
          </w:p>
        </w:tc>
        <w:tc>
          <w:tcPr>
            <w:tcW w:w="0" w:type="auto"/>
            <w:tcBorders>
              <w:left w:val="single" w:sz="6" w:space="0" w:color="C0C0C0"/>
              <w:right w:val="single" w:sz="6" w:space="0" w:color="C0C0C0"/>
            </w:tcBorders>
            <w:shd w:val="clear" w:color="auto" w:fill="auto"/>
            <w:vAlign w:val="center"/>
          </w:tcPr>
          <w:p w14:paraId="34E2FCB1" w14:textId="77777777" w:rsidR="00B94CF4" w:rsidRPr="00A640C2" w:rsidRDefault="00B94CF4" w:rsidP="00B94CF4">
            <w:pPr>
              <w:shd w:val="clear" w:color="auto" w:fill="0000FF"/>
              <w:rPr>
                <w:rFonts w:ascii="Times New Roman" w:hAnsi="Times New Roman"/>
                <w:sz w:val="24"/>
                <w:szCs w:val="24"/>
              </w:rPr>
            </w:pPr>
            <w:r w:rsidRPr="00A640C2">
              <w:rPr>
                <w:rFonts w:ascii="Times New Roman" w:hAnsi="Times New Roman"/>
                <w:sz w:val="24"/>
                <w:szCs w:val="24"/>
              </w:rPr>
              <w:t> </w:t>
            </w:r>
          </w:p>
        </w:tc>
        <w:tc>
          <w:tcPr>
            <w:tcW w:w="0" w:type="auto"/>
            <w:gridSpan w:val="5"/>
            <w:shd w:val="clear" w:color="auto" w:fill="auto"/>
            <w:tcMar>
              <w:top w:w="15" w:type="dxa"/>
              <w:left w:w="96" w:type="dxa"/>
              <w:bottom w:w="15" w:type="dxa"/>
              <w:right w:w="15" w:type="dxa"/>
            </w:tcMar>
            <w:vAlign w:val="center"/>
          </w:tcPr>
          <w:p w14:paraId="0304D5F7"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10.6</w:t>
            </w:r>
          </w:p>
        </w:tc>
      </w:tr>
      <w:tr w:rsidR="00A640C2" w:rsidRPr="00A640C2" w14:paraId="7300A275" w14:textId="77777777">
        <w:tc>
          <w:tcPr>
            <w:tcW w:w="0" w:type="auto"/>
            <w:gridSpan w:val="2"/>
            <w:shd w:val="clear" w:color="auto" w:fill="auto"/>
            <w:tcMar>
              <w:top w:w="15" w:type="dxa"/>
              <w:left w:w="96" w:type="dxa"/>
              <w:bottom w:w="15" w:type="dxa"/>
              <w:right w:w="96" w:type="dxa"/>
            </w:tcMar>
            <w:vAlign w:val="center"/>
          </w:tcPr>
          <w:p w14:paraId="387A1982" w14:textId="77777777" w:rsidR="00B94CF4" w:rsidRPr="00A640C2" w:rsidRDefault="00B94CF4" w:rsidP="00B94CF4">
            <w:pPr>
              <w:rPr>
                <w:rFonts w:ascii="Times New Roman" w:hAnsi="Times New Roman"/>
                <w:sz w:val="24"/>
                <w:szCs w:val="24"/>
              </w:rPr>
            </w:pPr>
            <w:r w:rsidRPr="00A640C2">
              <w:rPr>
                <w:rFonts w:ascii="Times New Roman" w:hAnsi="Times New Roman"/>
                <w:sz w:val="24"/>
                <w:szCs w:val="24"/>
              </w:rPr>
              <w:t>2012</w:t>
            </w:r>
          </w:p>
        </w:tc>
        <w:tc>
          <w:tcPr>
            <w:tcW w:w="0" w:type="auto"/>
            <w:tcBorders>
              <w:left w:val="single" w:sz="6" w:space="0" w:color="C0C0C0"/>
              <w:right w:val="single" w:sz="6" w:space="0" w:color="C0C0C0"/>
            </w:tcBorders>
            <w:shd w:val="clear" w:color="auto" w:fill="auto"/>
            <w:vAlign w:val="center"/>
          </w:tcPr>
          <w:p w14:paraId="3F31534A" w14:textId="77777777" w:rsidR="00B94CF4" w:rsidRPr="00A640C2" w:rsidRDefault="00B94CF4" w:rsidP="00B94CF4">
            <w:pPr>
              <w:shd w:val="clear" w:color="auto" w:fill="FFA500"/>
              <w:rPr>
                <w:rFonts w:ascii="Times New Roman" w:hAnsi="Times New Roman"/>
                <w:sz w:val="24"/>
                <w:szCs w:val="24"/>
              </w:rPr>
            </w:pPr>
            <w:r w:rsidRPr="00A640C2">
              <w:rPr>
                <w:rFonts w:ascii="Times New Roman" w:hAnsi="Times New Roman"/>
                <w:sz w:val="24"/>
                <w:szCs w:val="24"/>
              </w:rPr>
              <w:t> </w:t>
            </w:r>
          </w:p>
        </w:tc>
        <w:tc>
          <w:tcPr>
            <w:tcW w:w="0" w:type="auto"/>
            <w:gridSpan w:val="5"/>
            <w:shd w:val="clear" w:color="auto" w:fill="auto"/>
            <w:tcMar>
              <w:top w:w="15" w:type="dxa"/>
              <w:left w:w="96" w:type="dxa"/>
              <w:bottom w:w="15" w:type="dxa"/>
              <w:right w:w="15" w:type="dxa"/>
            </w:tcMar>
            <w:vAlign w:val="center"/>
          </w:tcPr>
          <w:p w14:paraId="62550729" w14:textId="77777777" w:rsidR="00B94CF4" w:rsidRPr="00A640C2" w:rsidRDefault="00B94CF4" w:rsidP="00B94CF4">
            <w:pPr>
              <w:jc w:val="right"/>
              <w:rPr>
                <w:rFonts w:ascii="Times New Roman" w:hAnsi="Times New Roman"/>
                <w:sz w:val="24"/>
                <w:szCs w:val="24"/>
              </w:rPr>
            </w:pPr>
            <w:r w:rsidRPr="00A640C2">
              <w:rPr>
                <w:rFonts w:ascii="Times New Roman" w:hAnsi="Times New Roman"/>
                <w:sz w:val="24"/>
                <w:szCs w:val="24"/>
              </w:rPr>
              <w:t>15.4</w:t>
            </w:r>
          </w:p>
        </w:tc>
      </w:tr>
    </w:tbl>
    <w:p w14:paraId="7A65584A" w14:textId="62870BCA"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As of 2010</w:t>
      </w:r>
      <w:hyperlink r:id="rId147" w:history="1">
        <w:r w:rsidRPr="00A640C2">
          <w:rPr>
            <w:rFonts w:ascii="Times New Roman" w:hAnsi="Times New Roman"/>
            <w:vanish/>
            <w:sz w:val="19"/>
            <w:vertAlign w:val="superscript"/>
            <w:lang w:val="en"/>
          </w:rPr>
          <w:t>[update]</w:t>
        </w:r>
      </w:hyperlink>
      <w:r w:rsidRPr="00A640C2">
        <w:rPr>
          <w:rFonts w:ascii="Times New Roman" w:hAnsi="Times New Roman"/>
          <w:sz w:val="24"/>
          <w:szCs w:val="24"/>
          <w:lang w:val="en"/>
        </w:rPr>
        <w:t xml:space="preserve">, container ships made up 13.3% of the world's fleet in terms of deadweight tonnage. The world's total of container ship deadweight tonnage has increased from 11 million </w:t>
      </w:r>
      <w:hyperlink r:id="rId148" w:tooltip="Deadweight tonnage" w:history="1">
        <w:r w:rsidRPr="00A640C2">
          <w:rPr>
            <w:rFonts w:ascii="Times New Roman" w:hAnsi="Times New Roman"/>
            <w:sz w:val="24"/>
            <w:szCs w:val="24"/>
            <w:lang w:val="en"/>
          </w:rPr>
          <w:t>DWT</w:t>
        </w:r>
      </w:hyperlink>
      <w:r w:rsidRPr="00A640C2">
        <w:rPr>
          <w:rFonts w:ascii="Times New Roman" w:hAnsi="Times New Roman"/>
          <w:sz w:val="24"/>
          <w:szCs w:val="24"/>
          <w:lang w:val="en"/>
        </w:rPr>
        <w:t xml:space="preserve"> in 1980 to 169.0 million </w:t>
      </w:r>
      <w:hyperlink r:id="rId149" w:tooltip="Deadweight tonnage" w:history="1">
        <w:r w:rsidRPr="00A640C2">
          <w:rPr>
            <w:rFonts w:ascii="Times New Roman" w:hAnsi="Times New Roman"/>
            <w:sz w:val="24"/>
            <w:szCs w:val="24"/>
            <w:lang w:val="en"/>
          </w:rPr>
          <w:t>DWT</w:t>
        </w:r>
      </w:hyperlink>
      <w:r w:rsidRPr="00A640C2">
        <w:rPr>
          <w:rFonts w:ascii="Times New Roman" w:hAnsi="Times New Roman"/>
          <w:sz w:val="24"/>
          <w:szCs w:val="24"/>
          <w:lang w:val="en"/>
        </w:rPr>
        <w:t xml:space="preserve"> in 2010. The combined deadweight tonnage of container ships and general cargo ships, which also often carry containers, represents 21.8% of the world's fleet.</w:t>
      </w:r>
      <w:r w:rsidR="003560F0" w:rsidRPr="00A640C2">
        <w:rPr>
          <w:rFonts w:ascii="Times New Roman" w:hAnsi="Times New Roman"/>
          <w:sz w:val="24"/>
          <w:szCs w:val="24"/>
          <w:lang w:val="en"/>
        </w:rPr>
        <w:t xml:space="preserve"> </w:t>
      </w:r>
    </w:p>
    <w:p w14:paraId="1CF8FD68" w14:textId="262F6EFB"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lastRenderedPageBreak/>
        <w:t>As of 2009</w:t>
      </w:r>
      <w:hyperlink r:id="rId150" w:history="1">
        <w:r w:rsidRPr="00A640C2">
          <w:rPr>
            <w:rFonts w:ascii="Times New Roman" w:hAnsi="Times New Roman"/>
            <w:vanish/>
            <w:sz w:val="19"/>
            <w:vertAlign w:val="superscript"/>
            <w:lang w:val="en"/>
          </w:rPr>
          <w:t>[update]</w:t>
        </w:r>
      </w:hyperlink>
      <w:r w:rsidRPr="00A640C2">
        <w:rPr>
          <w:rFonts w:ascii="Times New Roman" w:hAnsi="Times New Roman"/>
          <w:sz w:val="24"/>
          <w:szCs w:val="24"/>
          <w:lang w:val="en"/>
        </w:rPr>
        <w:t xml:space="preserve">, the average age of container ships worldwide was 10.6 years, making them the youngest general vessel type, followed by </w:t>
      </w:r>
      <w:hyperlink r:id="rId151" w:tooltip="Bulk carrier" w:history="1">
        <w:r w:rsidRPr="00A640C2">
          <w:rPr>
            <w:rFonts w:ascii="Times New Roman" w:hAnsi="Times New Roman"/>
            <w:sz w:val="24"/>
            <w:szCs w:val="24"/>
            <w:lang w:val="en"/>
          </w:rPr>
          <w:t>bulk carriers</w:t>
        </w:r>
      </w:hyperlink>
      <w:r w:rsidRPr="00A640C2">
        <w:rPr>
          <w:rFonts w:ascii="Times New Roman" w:hAnsi="Times New Roman"/>
          <w:sz w:val="24"/>
          <w:szCs w:val="24"/>
          <w:lang w:val="en"/>
        </w:rPr>
        <w:t xml:space="preserve"> at 16.6 years, </w:t>
      </w:r>
      <w:hyperlink r:id="rId152" w:tooltip="Oil tanker" w:history="1">
        <w:r w:rsidRPr="00A640C2">
          <w:rPr>
            <w:rFonts w:ascii="Times New Roman" w:hAnsi="Times New Roman"/>
            <w:sz w:val="24"/>
            <w:szCs w:val="24"/>
            <w:lang w:val="en"/>
          </w:rPr>
          <w:t>oil tankers</w:t>
        </w:r>
      </w:hyperlink>
      <w:r w:rsidRPr="00A640C2">
        <w:rPr>
          <w:rFonts w:ascii="Times New Roman" w:hAnsi="Times New Roman"/>
          <w:sz w:val="24"/>
          <w:szCs w:val="24"/>
          <w:lang w:val="en"/>
        </w:rPr>
        <w:t xml:space="preserve"> at 17 years, general cargo ships at 24.6 years, and others at 25.3 years.</w:t>
      </w:r>
      <w:r w:rsidR="003560F0" w:rsidRPr="00A640C2">
        <w:rPr>
          <w:rFonts w:ascii="Times New Roman" w:hAnsi="Times New Roman"/>
          <w:sz w:val="24"/>
          <w:szCs w:val="24"/>
          <w:lang w:val="en"/>
        </w:rPr>
        <w:t xml:space="preserve"> </w:t>
      </w:r>
    </w:p>
    <w:p w14:paraId="171E2F43" w14:textId="60A5E2FB"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Most of the world's carrying capacity in fully cellular container ships is in the </w:t>
      </w:r>
      <w:hyperlink r:id="rId153" w:tooltip="Cargo liner" w:history="1">
        <w:r w:rsidRPr="00A640C2">
          <w:rPr>
            <w:rFonts w:ascii="Times New Roman" w:hAnsi="Times New Roman"/>
            <w:sz w:val="24"/>
            <w:szCs w:val="24"/>
            <w:lang w:val="en"/>
          </w:rPr>
          <w:t>liner service</w:t>
        </w:r>
      </w:hyperlink>
      <w:r w:rsidRPr="00A640C2">
        <w:rPr>
          <w:rFonts w:ascii="Times New Roman" w:hAnsi="Times New Roman"/>
          <w:sz w:val="24"/>
          <w:szCs w:val="24"/>
          <w:lang w:val="en"/>
        </w:rPr>
        <w:t>, where ships trade on scheduled routes. As of January 2010, the top 20 liner companies controlled 67.5% of the world's fully cellular container capacity, with 2,673 vessels of an average capacity of 3,774 TEU. The remaining fully 6,862 fully cellular ships have an average capacity of 709 TEU each.</w:t>
      </w:r>
      <w:r w:rsidR="003560F0" w:rsidRPr="00A640C2">
        <w:rPr>
          <w:rFonts w:ascii="Times New Roman" w:hAnsi="Times New Roman"/>
          <w:sz w:val="24"/>
          <w:szCs w:val="24"/>
          <w:lang w:val="en"/>
        </w:rPr>
        <w:t xml:space="preserve"> </w:t>
      </w:r>
    </w:p>
    <w:p w14:paraId="7C07E4D1" w14:textId="2387BDD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vast majority of the capacity of fully cellular container ships used in the liner trade is owned by German </w:t>
      </w:r>
      <w:hyperlink r:id="rId154" w:tooltip="Shipowner" w:history="1">
        <w:r w:rsidRPr="00A640C2">
          <w:rPr>
            <w:rFonts w:ascii="Times New Roman" w:hAnsi="Times New Roman"/>
            <w:sz w:val="24"/>
            <w:szCs w:val="24"/>
            <w:lang w:val="en"/>
          </w:rPr>
          <w:t>shipowners</w:t>
        </w:r>
      </w:hyperlink>
      <w:r w:rsidRPr="00A640C2">
        <w:rPr>
          <w:rFonts w:ascii="Times New Roman" w:hAnsi="Times New Roman"/>
          <w:sz w:val="24"/>
          <w:szCs w:val="24"/>
          <w:lang w:val="en"/>
        </w:rPr>
        <w:t>, with approximately 75% owned by Hamburg brokers. It is a common practice for the large container lines to supplement their own ships with chartered-in ships, for example in 2009, 48.9% of the tonnage of the top 20 liner companies was chartered-in in this manner.</w:t>
      </w:r>
      <w:r w:rsidR="003560F0" w:rsidRPr="00A640C2">
        <w:rPr>
          <w:rFonts w:ascii="Times New Roman" w:hAnsi="Times New Roman"/>
          <w:sz w:val="24"/>
          <w:szCs w:val="24"/>
          <w:lang w:val="en"/>
        </w:rPr>
        <w:t xml:space="preserve"> </w:t>
      </w:r>
    </w:p>
    <w:p w14:paraId="55E23111" w14:textId="232F73E8"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Flag states</w:t>
      </w:r>
    </w:p>
    <w:p w14:paraId="61813EDA" w14:textId="77777777" w:rsidR="00B94CF4" w:rsidRPr="00A640C2" w:rsidRDefault="00B94CF4" w:rsidP="00B94CF4">
      <w:pPr>
        <w:rPr>
          <w:rFonts w:ascii="Times New Roman" w:hAnsi="Times New Roman"/>
          <w:sz w:val="24"/>
          <w:szCs w:val="24"/>
          <w:lang w:val="en"/>
        </w:rPr>
      </w:pPr>
      <w:hyperlink r:id="rId155"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"https://upload.wikimedia.org/wikipedia/commons/thumb/3/33/2006container_fleet.PNG/220px-2006container_fleet.PNG"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093CDAD2">
            <v:shape id="_x0000_i1039" type="#_x0000_t75" alt="" href="https://en.wikipedia.org/wiki/File:2006container_fleet.PNG" style="width:165pt;height:1in" o:button="t">
              <v:imagedata r:id="rId156" r:href="rId157"/>
            </v:shape>
          </w:pict>
        </w:r>
        <w:r w:rsidRPr="00A640C2">
          <w:rPr>
            <w:rFonts w:ascii="Times New Roman" w:hAnsi="Times New Roman"/>
            <w:sz w:val="24"/>
            <w:szCs w:val="24"/>
            <w:lang w:val="en"/>
          </w:rPr>
          <w:fldChar w:fldCharType="end"/>
        </w:r>
      </w:hyperlink>
    </w:p>
    <w:p w14:paraId="36551DB1" w14:textId="77777777" w:rsidR="00B94CF4" w:rsidRPr="00A640C2" w:rsidRDefault="00B94CF4" w:rsidP="00B94CF4">
      <w:pPr>
        <w:rPr>
          <w:rFonts w:ascii="Times New Roman" w:hAnsi="Times New Roman"/>
          <w:sz w:val="24"/>
          <w:szCs w:val="24"/>
          <w:lang w:val="en"/>
        </w:rPr>
      </w:pPr>
      <w:hyperlink r:id="rId158" w:tooltip="Enlarge" w:history="1"/>
    </w:p>
    <w:p w14:paraId="7A60E9BC"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Container fleet in 2006</w:t>
      </w:r>
    </w:p>
    <w:p w14:paraId="72F3DAB6" w14:textId="1AA9DA64"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International law requires that every merchant ship be registered in a country, called its </w:t>
      </w:r>
      <w:hyperlink r:id="rId159" w:tooltip="Flag state" w:history="1">
        <w:r w:rsidRPr="00A640C2">
          <w:rPr>
            <w:rFonts w:ascii="Times New Roman" w:hAnsi="Times New Roman"/>
            <w:sz w:val="24"/>
            <w:szCs w:val="24"/>
            <w:lang w:val="en"/>
          </w:rPr>
          <w:t>flag state</w:t>
        </w:r>
      </w:hyperlink>
      <w:r w:rsidRPr="00A640C2">
        <w:rPr>
          <w:rFonts w:ascii="Times New Roman" w:hAnsi="Times New Roman"/>
          <w:sz w:val="24"/>
          <w:szCs w:val="24"/>
          <w:lang w:val="en"/>
        </w:rPr>
        <w:t>. A ship's flag state exercises regulatory control over the vessel and is required to inspect it regularly, certify the ship's equipment and crew, and issue safety and pollution prevention documents. As of 2006</w:t>
      </w:r>
      <w:hyperlink r:id="rId160" w:history="1">
        <w:r w:rsidRPr="00A640C2">
          <w:rPr>
            <w:rFonts w:ascii="Times New Roman" w:hAnsi="Times New Roman"/>
            <w:vanish/>
            <w:sz w:val="19"/>
            <w:vertAlign w:val="superscript"/>
            <w:lang w:val="en"/>
          </w:rPr>
          <w:t>[update]</w:t>
        </w:r>
      </w:hyperlink>
      <w:r w:rsidRPr="00A640C2">
        <w:rPr>
          <w:rFonts w:ascii="Times New Roman" w:hAnsi="Times New Roman"/>
          <w:sz w:val="24"/>
          <w:szCs w:val="24"/>
          <w:lang w:val="en"/>
        </w:rPr>
        <w:t xml:space="preserve">, the United States </w:t>
      </w:r>
      <w:hyperlink r:id="rId161" w:tooltip="Bureau of Transportation Statistics" w:history="1">
        <w:r w:rsidRPr="00A640C2">
          <w:rPr>
            <w:rFonts w:ascii="Times New Roman" w:hAnsi="Times New Roman"/>
            <w:sz w:val="24"/>
            <w:szCs w:val="24"/>
            <w:lang w:val="en"/>
          </w:rPr>
          <w:t>Bureau of Transportation Statistics</w:t>
        </w:r>
      </w:hyperlink>
      <w:r w:rsidRPr="00A640C2">
        <w:rPr>
          <w:rFonts w:ascii="Times New Roman" w:hAnsi="Times New Roman"/>
          <w:sz w:val="24"/>
          <w:szCs w:val="24"/>
          <w:lang w:val="en"/>
        </w:rPr>
        <w:t xml:space="preserve"> count 2,837 container ships of 10,000 long tons </w:t>
      </w:r>
      <w:hyperlink r:id="rId162" w:tooltip="Deadweight tonnage" w:history="1">
        <w:r w:rsidRPr="00A640C2">
          <w:rPr>
            <w:rFonts w:ascii="Times New Roman" w:hAnsi="Times New Roman"/>
            <w:sz w:val="24"/>
            <w:szCs w:val="24"/>
            <w:lang w:val="en"/>
          </w:rPr>
          <w:t>deadweight</w:t>
        </w:r>
      </w:hyperlink>
      <w:r w:rsidRPr="00A640C2">
        <w:rPr>
          <w:rFonts w:ascii="Times New Roman" w:hAnsi="Times New Roman"/>
          <w:sz w:val="24"/>
          <w:szCs w:val="24"/>
          <w:lang w:val="en"/>
        </w:rPr>
        <w:t xml:space="preserve"> (DWT) or greater worldwide. </w:t>
      </w:r>
      <w:hyperlink r:id="rId163" w:tooltip="Panama" w:history="1">
        <w:r w:rsidRPr="00A640C2">
          <w:rPr>
            <w:rFonts w:ascii="Times New Roman" w:hAnsi="Times New Roman"/>
            <w:sz w:val="24"/>
            <w:szCs w:val="24"/>
            <w:lang w:val="en"/>
          </w:rPr>
          <w:t>Panama</w:t>
        </w:r>
      </w:hyperlink>
      <w:r w:rsidRPr="00A640C2">
        <w:rPr>
          <w:rFonts w:ascii="Times New Roman" w:hAnsi="Times New Roman"/>
          <w:sz w:val="24"/>
          <w:szCs w:val="24"/>
          <w:lang w:val="en"/>
        </w:rPr>
        <w:t xml:space="preserve"> was the world's largest </w:t>
      </w:r>
      <w:hyperlink r:id="rId164" w:tooltip="Flag state" w:history="1">
        <w:r w:rsidRPr="00A640C2">
          <w:rPr>
            <w:rFonts w:ascii="Times New Roman" w:hAnsi="Times New Roman"/>
            <w:sz w:val="24"/>
            <w:szCs w:val="24"/>
            <w:lang w:val="en"/>
          </w:rPr>
          <w:t>flag state</w:t>
        </w:r>
      </w:hyperlink>
      <w:r w:rsidRPr="00A640C2">
        <w:rPr>
          <w:rFonts w:ascii="Times New Roman" w:hAnsi="Times New Roman"/>
          <w:sz w:val="24"/>
          <w:szCs w:val="24"/>
          <w:lang w:val="en"/>
        </w:rPr>
        <w:t xml:space="preserve"> for container ships, with 541 of the vessels in its registry. Seven other flag states had more than 100 registered container ships: </w:t>
      </w:r>
      <w:hyperlink r:id="rId165" w:tooltip="Liberia" w:history="1">
        <w:r w:rsidRPr="00A640C2">
          <w:rPr>
            <w:rFonts w:ascii="Times New Roman" w:hAnsi="Times New Roman"/>
            <w:sz w:val="24"/>
            <w:szCs w:val="24"/>
            <w:lang w:val="en"/>
          </w:rPr>
          <w:t>Liberia</w:t>
        </w:r>
      </w:hyperlink>
      <w:r w:rsidRPr="00A640C2">
        <w:rPr>
          <w:rFonts w:ascii="Times New Roman" w:hAnsi="Times New Roman"/>
          <w:sz w:val="24"/>
          <w:szCs w:val="24"/>
          <w:lang w:val="en"/>
        </w:rPr>
        <w:t xml:space="preserve"> (415), </w:t>
      </w:r>
      <w:hyperlink r:id="rId166" w:tooltip="Germany" w:history="1">
        <w:r w:rsidRPr="00A640C2">
          <w:rPr>
            <w:rFonts w:ascii="Times New Roman" w:hAnsi="Times New Roman"/>
            <w:sz w:val="24"/>
            <w:szCs w:val="24"/>
            <w:lang w:val="en"/>
          </w:rPr>
          <w:t>Germany</w:t>
        </w:r>
      </w:hyperlink>
      <w:r w:rsidRPr="00A640C2">
        <w:rPr>
          <w:rFonts w:ascii="Times New Roman" w:hAnsi="Times New Roman"/>
          <w:sz w:val="24"/>
          <w:szCs w:val="24"/>
          <w:lang w:val="en"/>
        </w:rPr>
        <w:t xml:space="preserve"> (248), </w:t>
      </w:r>
      <w:hyperlink r:id="rId167" w:tooltip="Singapore" w:history="1">
        <w:r w:rsidRPr="00A640C2">
          <w:rPr>
            <w:rFonts w:ascii="Times New Roman" w:hAnsi="Times New Roman"/>
            <w:sz w:val="24"/>
            <w:szCs w:val="24"/>
            <w:lang w:val="en"/>
          </w:rPr>
          <w:t>Singapore</w:t>
        </w:r>
      </w:hyperlink>
      <w:r w:rsidRPr="00A640C2">
        <w:rPr>
          <w:rFonts w:ascii="Times New Roman" w:hAnsi="Times New Roman"/>
          <w:sz w:val="24"/>
          <w:szCs w:val="24"/>
          <w:lang w:val="en"/>
        </w:rPr>
        <w:t xml:space="preserve"> (177), </w:t>
      </w:r>
      <w:hyperlink r:id="rId168" w:tooltip="Cyprus" w:history="1">
        <w:r w:rsidRPr="00A640C2">
          <w:rPr>
            <w:rFonts w:ascii="Times New Roman" w:hAnsi="Times New Roman"/>
            <w:sz w:val="24"/>
            <w:szCs w:val="24"/>
            <w:lang w:val="en"/>
          </w:rPr>
          <w:t>Cyprus</w:t>
        </w:r>
      </w:hyperlink>
      <w:r w:rsidRPr="00A640C2">
        <w:rPr>
          <w:rFonts w:ascii="Times New Roman" w:hAnsi="Times New Roman"/>
          <w:sz w:val="24"/>
          <w:szCs w:val="24"/>
          <w:lang w:val="en"/>
        </w:rPr>
        <w:t xml:space="preserve"> (139), the </w:t>
      </w:r>
      <w:hyperlink r:id="rId169" w:tooltip="Marshall Islands" w:history="1">
        <w:r w:rsidRPr="00A640C2">
          <w:rPr>
            <w:rFonts w:ascii="Times New Roman" w:hAnsi="Times New Roman"/>
            <w:sz w:val="24"/>
            <w:szCs w:val="24"/>
            <w:lang w:val="en"/>
          </w:rPr>
          <w:t>Marshall Islands</w:t>
        </w:r>
      </w:hyperlink>
      <w:r w:rsidRPr="00A640C2">
        <w:rPr>
          <w:rFonts w:ascii="Times New Roman" w:hAnsi="Times New Roman"/>
          <w:sz w:val="24"/>
          <w:szCs w:val="24"/>
          <w:lang w:val="en"/>
        </w:rPr>
        <w:t xml:space="preserve"> (118) and the </w:t>
      </w:r>
      <w:hyperlink r:id="rId170" w:tooltip="United Kingdom" w:history="1">
        <w:r w:rsidRPr="00A640C2">
          <w:rPr>
            <w:rFonts w:ascii="Times New Roman" w:hAnsi="Times New Roman"/>
            <w:sz w:val="24"/>
            <w:szCs w:val="24"/>
            <w:lang w:val="en"/>
          </w:rPr>
          <w:t>United Kingdom</w:t>
        </w:r>
      </w:hyperlink>
      <w:r w:rsidRPr="00A640C2">
        <w:rPr>
          <w:rFonts w:ascii="Times New Roman" w:hAnsi="Times New Roman"/>
          <w:sz w:val="24"/>
          <w:szCs w:val="24"/>
          <w:lang w:val="en"/>
        </w:rPr>
        <w:t xml:space="preserve"> (104). The Panamanian, Liberian, and Marshallese flags are open registries and considered by the </w:t>
      </w:r>
      <w:hyperlink r:id="rId171" w:tooltip="International Transport Workers' Federation" w:history="1">
        <w:r w:rsidRPr="00A640C2">
          <w:rPr>
            <w:rFonts w:ascii="Times New Roman" w:hAnsi="Times New Roman"/>
            <w:sz w:val="24"/>
            <w:szCs w:val="24"/>
            <w:lang w:val="en"/>
          </w:rPr>
          <w:t>International Transport Workers' Federation</w:t>
        </w:r>
      </w:hyperlink>
      <w:r w:rsidRPr="00A640C2">
        <w:rPr>
          <w:rFonts w:ascii="Times New Roman" w:hAnsi="Times New Roman"/>
          <w:sz w:val="24"/>
          <w:szCs w:val="24"/>
          <w:lang w:val="en"/>
        </w:rPr>
        <w:t xml:space="preserve"> to be </w:t>
      </w:r>
      <w:hyperlink r:id="rId172" w:tooltip="Flags of convenience" w:history="1">
        <w:r w:rsidRPr="00A640C2">
          <w:rPr>
            <w:rFonts w:ascii="Times New Roman" w:hAnsi="Times New Roman"/>
            <w:sz w:val="24"/>
            <w:szCs w:val="24"/>
            <w:lang w:val="en"/>
          </w:rPr>
          <w:t>flags of convenience</w:t>
        </w:r>
      </w:hyperlink>
      <w:r w:rsidRPr="00A640C2">
        <w:rPr>
          <w:rFonts w:ascii="Times New Roman" w:hAnsi="Times New Roman"/>
          <w:sz w:val="24"/>
          <w:szCs w:val="24"/>
          <w:lang w:val="en"/>
        </w:rPr>
        <w:t>. By way of comparison, traditional maritime nations such as the United States and Japan only had 75 and 11 registered container ships, respectively.</w:t>
      </w:r>
      <w:r w:rsidR="003560F0" w:rsidRPr="00A640C2">
        <w:rPr>
          <w:rFonts w:ascii="Times New Roman" w:hAnsi="Times New Roman"/>
          <w:sz w:val="24"/>
          <w:szCs w:val="24"/>
          <w:lang w:val="en"/>
        </w:rPr>
        <w:t xml:space="preserve"> </w:t>
      </w:r>
    </w:p>
    <w:p w14:paraId="101A7D6B" w14:textId="0442C293"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Vessel purchases</w:t>
      </w:r>
    </w:p>
    <w:p w14:paraId="634A2ABD" w14:textId="77777777" w:rsidR="00B94CF4" w:rsidRPr="00A640C2" w:rsidRDefault="00B94CF4" w:rsidP="00B94CF4">
      <w:pPr>
        <w:rPr>
          <w:rFonts w:ascii="Times New Roman" w:hAnsi="Times New Roman"/>
          <w:sz w:val="24"/>
          <w:szCs w:val="24"/>
          <w:lang w:val="en"/>
        </w:rPr>
      </w:pPr>
      <w:hyperlink r:id="rId173"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"https://upload.wikimedia.org/wikipedia/commons/thumb/8/8a/Container-ship-prices.svg/300px-Container-ship-prices.svg.png"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7EA36960">
            <v:shape id="_x0000_i1040" type="#_x0000_t75" alt="Container-ship-prices.svg" href="https://en.wikipedia.org/wiki/File:Container-ship-prices.svg" style="width:225pt;height:225pt" o:button="t">
              <v:imagedata r:id="rId174" r:href="rId175"/>
            </v:shape>
          </w:pict>
        </w:r>
        <w:r w:rsidRPr="00A640C2">
          <w:rPr>
            <w:rFonts w:ascii="Times New Roman" w:hAnsi="Times New Roman"/>
            <w:sz w:val="24"/>
            <w:szCs w:val="24"/>
            <w:lang w:val="en"/>
          </w:rPr>
          <w:fldChar w:fldCharType="end"/>
        </w:r>
      </w:hyperlink>
    </w:p>
    <w:p w14:paraId="2F568FB2" w14:textId="77777777" w:rsidR="00B94CF4" w:rsidRPr="00A640C2" w:rsidRDefault="00B94CF4" w:rsidP="00B94CF4">
      <w:pPr>
        <w:rPr>
          <w:rFonts w:ascii="Times New Roman" w:hAnsi="Times New Roman"/>
          <w:sz w:val="24"/>
          <w:szCs w:val="24"/>
          <w:lang w:val="en"/>
        </w:rPr>
      </w:pPr>
      <w:hyperlink r:id="rId176" w:tooltip="Enlarge" w:history="1"/>
    </w:p>
    <w:p w14:paraId="26D35CE2" w14:textId="27AB486E"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In recent years, oversupply of container ship capacity has caused prices for new and used ships to fall. From 2008 to 2009, new container ship prices dropped by 19–33%, while prices for 10-year-old container ships dropped by 47–69%. In March 2010, the average price for a geared 500-ton container ship was $10 million, while gearless ships of 6,500 and 12,000 TEU averaged prices of $74 million and $105 million respectively. At the same time, secondhand prices for 10-year-old geared container ships of 500-, 2,500-, and 3,500-TEU capacity averaged prices of $4 million, $15 million, and $18 million respectively.</w:t>
      </w:r>
      <w:r w:rsidR="003560F0" w:rsidRPr="00A640C2">
        <w:rPr>
          <w:rFonts w:ascii="Times New Roman" w:hAnsi="Times New Roman"/>
          <w:sz w:val="24"/>
          <w:szCs w:val="24"/>
          <w:lang w:val="en"/>
        </w:rPr>
        <w:t xml:space="preserve"> </w:t>
      </w:r>
    </w:p>
    <w:p w14:paraId="159F0CF1" w14:textId="000891DC"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In 2009, 11,669,000 gross tons of newly built container ships were delivered. Over 85% of this new capacity was built in the Republic of Korea, China, and Japan, with Korea accounting for over 57% of the world's total alone New container ships accounted for 15% of the total new tonnage that year, behind bulk carriers at 28.9% and oil tankers at 22.6%.</w:t>
      </w:r>
    </w:p>
    <w:p w14:paraId="11C02DEE" w14:textId="3A636C7B"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Scrapping</w:t>
      </w:r>
    </w:p>
    <w:p w14:paraId="14AEB5AA" w14:textId="17A4337D"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Most ships are removed from the fleet through a process known as </w:t>
      </w:r>
      <w:hyperlink r:id="rId177" w:tooltip="Ship breaking" w:history="1">
        <w:r w:rsidRPr="00A640C2">
          <w:rPr>
            <w:rFonts w:ascii="Times New Roman" w:hAnsi="Times New Roman"/>
            <w:sz w:val="24"/>
            <w:szCs w:val="24"/>
            <w:lang w:val="en"/>
          </w:rPr>
          <w:t>scrapping</w:t>
        </w:r>
      </w:hyperlink>
      <w:r w:rsidRPr="00A640C2">
        <w:rPr>
          <w:rFonts w:ascii="Times New Roman" w:hAnsi="Times New Roman"/>
          <w:sz w:val="24"/>
          <w:szCs w:val="24"/>
          <w:lang w:val="en"/>
        </w:rPr>
        <w:t xml:space="preserve">. Scrapping is rare for ships under 18 years old and common for those over 40 years in age. Ship-owners and buyers negotiate scrap prices based on factors such as the ship's empty weight (called light ton displacement or </w:t>
      </w:r>
      <w:smartTag w:uri="urn:schemas-microsoft-com:office:smarttags" w:element="stockticker">
        <w:r w:rsidRPr="00A640C2">
          <w:rPr>
            <w:rFonts w:ascii="Times New Roman" w:hAnsi="Times New Roman"/>
            <w:sz w:val="24"/>
            <w:szCs w:val="24"/>
            <w:lang w:val="en"/>
          </w:rPr>
          <w:t>LTD</w:t>
        </w:r>
      </w:smartTag>
      <w:r w:rsidRPr="00A640C2">
        <w:rPr>
          <w:rFonts w:ascii="Times New Roman" w:hAnsi="Times New Roman"/>
          <w:sz w:val="24"/>
          <w:szCs w:val="24"/>
          <w:lang w:val="en"/>
        </w:rPr>
        <w:t xml:space="preserve">) and prices in the scrap metal market. Scrapping rates are volatile, the price per light ton displacement has swung from a high of $650 per </w:t>
      </w:r>
      <w:smartTag w:uri="urn:schemas-microsoft-com:office:smarttags" w:element="stockticker">
        <w:r w:rsidRPr="00A640C2">
          <w:rPr>
            <w:rFonts w:ascii="Times New Roman" w:hAnsi="Times New Roman"/>
            <w:sz w:val="24"/>
            <w:szCs w:val="24"/>
            <w:lang w:val="en"/>
          </w:rPr>
          <w:t>LTD</w:t>
        </w:r>
      </w:smartTag>
      <w:r w:rsidRPr="00A640C2">
        <w:rPr>
          <w:rFonts w:ascii="Times New Roman" w:hAnsi="Times New Roman"/>
          <w:sz w:val="24"/>
          <w:szCs w:val="24"/>
          <w:lang w:val="en"/>
        </w:rPr>
        <w:t xml:space="preserve"> in mid-2008 to $200 per </w:t>
      </w:r>
      <w:smartTag w:uri="urn:schemas-microsoft-com:office:smarttags" w:element="stockticker">
        <w:r w:rsidRPr="00A640C2">
          <w:rPr>
            <w:rFonts w:ascii="Times New Roman" w:hAnsi="Times New Roman"/>
            <w:sz w:val="24"/>
            <w:szCs w:val="24"/>
            <w:lang w:val="en"/>
          </w:rPr>
          <w:t>LTD</w:t>
        </w:r>
      </w:smartTag>
      <w:r w:rsidRPr="00A640C2">
        <w:rPr>
          <w:rFonts w:ascii="Times New Roman" w:hAnsi="Times New Roman"/>
          <w:sz w:val="24"/>
          <w:szCs w:val="24"/>
          <w:lang w:val="en"/>
        </w:rPr>
        <w:t xml:space="preserve"> in early 2009, before building to $400 per </w:t>
      </w:r>
      <w:smartTag w:uri="urn:schemas-microsoft-com:office:smarttags" w:element="stockticker">
        <w:r w:rsidRPr="00A640C2">
          <w:rPr>
            <w:rFonts w:ascii="Times New Roman" w:hAnsi="Times New Roman"/>
            <w:sz w:val="24"/>
            <w:szCs w:val="24"/>
            <w:lang w:val="en"/>
          </w:rPr>
          <w:t>LTD</w:t>
        </w:r>
      </w:smartTag>
      <w:r w:rsidRPr="00A640C2">
        <w:rPr>
          <w:rFonts w:ascii="Times New Roman" w:hAnsi="Times New Roman"/>
          <w:sz w:val="24"/>
          <w:szCs w:val="24"/>
          <w:lang w:val="en"/>
        </w:rPr>
        <w:t xml:space="preserve"> in March 2010. As of 2009</w:t>
      </w:r>
      <w:hyperlink r:id="rId178" w:history="1">
        <w:r w:rsidRPr="00A640C2">
          <w:rPr>
            <w:rFonts w:ascii="Times New Roman" w:hAnsi="Times New Roman"/>
            <w:vanish/>
            <w:sz w:val="19"/>
            <w:vertAlign w:val="superscript"/>
            <w:lang w:val="en"/>
          </w:rPr>
          <w:t>[update]</w:t>
        </w:r>
      </w:hyperlink>
      <w:r w:rsidRPr="00A640C2">
        <w:rPr>
          <w:rFonts w:ascii="Times New Roman" w:hAnsi="Times New Roman"/>
          <w:sz w:val="24"/>
          <w:szCs w:val="24"/>
          <w:lang w:val="en"/>
        </w:rPr>
        <w:t>, over 96% of the world's scrapping activity takes place in China, India, Bangladesh, and Pakistan.</w:t>
      </w:r>
      <w:r w:rsidR="003560F0" w:rsidRPr="00A640C2">
        <w:rPr>
          <w:rFonts w:ascii="Times New Roman" w:hAnsi="Times New Roman"/>
          <w:sz w:val="24"/>
          <w:szCs w:val="24"/>
          <w:lang w:val="en"/>
        </w:rPr>
        <w:t xml:space="preserve"> </w:t>
      </w:r>
    </w:p>
    <w:p w14:paraId="0D7C0910" w14:textId="6C9A62D8"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global economic downturn of 2008–2009 resulted in more ships than usual being sold for scrap. In 2009, 364,300 TEU worth of container ship capacity was scrapped, up from 99,900 TEU in 2008. Container ships accounted for 22.6% of the total gross tonnage of ships scrapped that year. Despite the surge, the capacity removed from the fleet only accounted for 3% of the </w:t>
      </w:r>
      <w:r w:rsidRPr="00A640C2">
        <w:rPr>
          <w:rFonts w:ascii="Times New Roman" w:hAnsi="Times New Roman"/>
          <w:sz w:val="24"/>
          <w:szCs w:val="24"/>
          <w:lang w:val="en"/>
        </w:rPr>
        <w:lastRenderedPageBreak/>
        <w:t>world's containership capacity. The average age of container ships scrapped in 2009 was 27.0 years.</w:t>
      </w:r>
      <w:r w:rsidR="003560F0" w:rsidRPr="00A640C2">
        <w:rPr>
          <w:rFonts w:ascii="Times New Roman" w:hAnsi="Times New Roman"/>
          <w:sz w:val="24"/>
          <w:szCs w:val="24"/>
          <w:lang w:val="en"/>
        </w:rPr>
        <w:t xml:space="preserve"> </w:t>
      </w:r>
    </w:p>
    <w:p w14:paraId="6A74572B" w14:textId="2FE85BDF"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Largest ships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98"/>
        <w:gridCol w:w="2138"/>
        <w:gridCol w:w="516"/>
        <w:gridCol w:w="1410"/>
        <w:gridCol w:w="742"/>
      </w:tblGrid>
      <w:tr w:rsidR="00A640C2" w:rsidRPr="00A640C2" w14:paraId="33E3EB5D" w14:textId="77777777">
        <w:trPr>
          <w:tblCellSpacing w:w="15" w:type="dxa"/>
        </w:trPr>
        <w:tc>
          <w:tcPr>
            <w:tcW w:w="0" w:type="auto"/>
            <w:gridSpan w:val="5"/>
            <w:tcBorders>
              <w:top w:val="nil"/>
              <w:left w:val="nil"/>
              <w:bottom w:val="nil"/>
              <w:right w:val="nil"/>
            </w:tcBorders>
            <w:shd w:val="clear" w:color="auto" w:fill="auto"/>
            <w:vAlign w:val="center"/>
          </w:tcPr>
          <w:p w14:paraId="0C40FAD8" w14:textId="308A843C" w:rsidR="00B94CF4" w:rsidRPr="00A640C2" w:rsidRDefault="00B94CF4" w:rsidP="00B94CF4">
            <w:pPr>
              <w:jc w:val="center"/>
              <w:rPr>
                <w:rFonts w:ascii="Times New Roman" w:hAnsi="Times New Roman"/>
              </w:rPr>
            </w:pPr>
            <w:r w:rsidRPr="00A640C2">
              <w:rPr>
                <w:rFonts w:ascii="Times New Roman" w:hAnsi="Times New Roman"/>
              </w:rPr>
              <w:t xml:space="preserve">Twelve largest container ship classes, listed by </w:t>
            </w:r>
            <w:hyperlink r:id="rId179" w:tooltip="Twenty-foot equivalent unit" w:history="1">
              <w:r w:rsidRPr="00A640C2">
                <w:rPr>
                  <w:rFonts w:ascii="Times New Roman" w:hAnsi="Times New Roman"/>
                </w:rPr>
                <w:t>TEU capacity</w:t>
              </w:r>
            </w:hyperlink>
          </w:p>
        </w:tc>
      </w:tr>
      <w:tr w:rsidR="00A640C2" w:rsidRPr="00A640C2" w14:paraId="44093A2B" w14:textId="77777777">
        <w:trPr>
          <w:tblCellSpacing w:w="15" w:type="dxa"/>
        </w:trPr>
        <w:tc>
          <w:tcPr>
            <w:tcW w:w="0" w:type="auto"/>
            <w:shd w:val="clear" w:color="auto" w:fill="auto"/>
            <w:vAlign w:val="center"/>
          </w:tcPr>
          <w:p w14:paraId="49C91FC8" w14:textId="77777777" w:rsidR="00B94CF4" w:rsidRPr="00A640C2" w:rsidRDefault="00B94CF4" w:rsidP="00B94CF4">
            <w:pPr>
              <w:jc w:val="center"/>
              <w:rPr>
                <w:rFonts w:ascii="Times New Roman" w:hAnsi="Times New Roman"/>
                <w:b/>
                <w:bCs/>
              </w:rPr>
            </w:pPr>
            <w:r w:rsidRPr="00A640C2">
              <w:rPr>
                <w:rFonts w:ascii="Times New Roman" w:hAnsi="Times New Roman"/>
                <w:b/>
                <w:bCs/>
              </w:rPr>
              <w:t>Built</w:t>
            </w:r>
          </w:p>
        </w:tc>
        <w:tc>
          <w:tcPr>
            <w:tcW w:w="0" w:type="auto"/>
            <w:shd w:val="clear" w:color="auto" w:fill="auto"/>
            <w:vAlign w:val="center"/>
          </w:tcPr>
          <w:p w14:paraId="43D5230F" w14:textId="77777777" w:rsidR="00B94CF4" w:rsidRPr="00A640C2" w:rsidRDefault="00B94CF4" w:rsidP="00B94CF4">
            <w:pPr>
              <w:jc w:val="center"/>
              <w:rPr>
                <w:rFonts w:ascii="Times New Roman" w:hAnsi="Times New Roman"/>
                <w:b/>
                <w:bCs/>
              </w:rPr>
            </w:pPr>
            <w:r w:rsidRPr="00A640C2">
              <w:rPr>
                <w:rFonts w:ascii="Times New Roman" w:hAnsi="Times New Roman"/>
                <w:b/>
                <w:bCs/>
              </w:rPr>
              <w:t>Name</w:t>
            </w:r>
          </w:p>
        </w:tc>
        <w:tc>
          <w:tcPr>
            <w:tcW w:w="0" w:type="auto"/>
            <w:shd w:val="clear" w:color="auto" w:fill="auto"/>
            <w:vAlign w:val="center"/>
          </w:tcPr>
          <w:p w14:paraId="62AEC366" w14:textId="77777777" w:rsidR="00B94CF4" w:rsidRPr="00A640C2" w:rsidRDefault="00B94CF4" w:rsidP="00B94CF4">
            <w:pPr>
              <w:jc w:val="center"/>
              <w:rPr>
                <w:rFonts w:ascii="Times New Roman" w:hAnsi="Times New Roman"/>
                <w:b/>
                <w:bCs/>
              </w:rPr>
            </w:pPr>
            <w:r w:rsidRPr="00A640C2">
              <w:rPr>
                <w:rFonts w:ascii="Times New Roman" w:hAnsi="Times New Roman"/>
                <w:b/>
                <w:bCs/>
              </w:rPr>
              <w:t>Class</w:t>
            </w:r>
            <w:r w:rsidRPr="00A640C2">
              <w:rPr>
                <w:rFonts w:ascii="Times New Roman" w:hAnsi="Times New Roman"/>
                <w:b/>
                <w:bCs/>
              </w:rPr>
              <w:br/>
              <w:t>size</w:t>
            </w:r>
          </w:p>
        </w:tc>
        <w:tc>
          <w:tcPr>
            <w:tcW w:w="0" w:type="auto"/>
            <w:shd w:val="clear" w:color="auto" w:fill="auto"/>
            <w:vAlign w:val="center"/>
          </w:tcPr>
          <w:p w14:paraId="658B0ECC" w14:textId="77777777" w:rsidR="00B94CF4" w:rsidRPr="00A640C2" w:rsidRDefault="00B94CF4" w:rsidP="00B94CF4">
            <w:pPr>
              <w:jc w:val="center"/>
              <w:rPr>
                <w:rFonts w:ascii="Times New Roman" w:hAnsi="Times New Roman"/>
                <w:b/>
                <w:bCs/>
              </w:rPr>
            </w:pPr>
            <w:r w:rsidRPr="00A640C2">
              <w:rPr>
                <w:rFonts w:ascii="Times New Roman" w:hAnsi="Times New Roman"/>
                <w:b/>
                <w:bCs/>
              </w:rPr>
              <w:t xml:space="preserve">Maximum </w:t>
            </w:r>
            <w:hyperlink r:id="rId180" w:tooltip="Twenty-foot equivalent unit" w:history="1">
              <w:r w:rsidRPr="00A640C2">
                <w:rPr>
                  <w:rFonts w:ascii="Times New Roman" w:hAnsi="Times New Roman"/>
                  <w:b/>
                  <w:bCs/>
                </w:rPr>
                <w:t>TEU</w:t>
              </w:r>
            </w:hyperlink>
          </w:p>
        </w:tc>
        <w:tc>
          <w:tcPr>
            <w:tcW w:w="0" w:type="auto"/>
            <w:shd w:val="clear" w:color="auto" w:fill="auto"/>
            <w:vAlign w:val="center"/>
          </w:tcPr>
          <w:p w14:paraId="22C393C9" w14:textId="77777777" w:rsidR="00B94CF4" w:rsidRPr="00A640C2" w:rsidRDefault="00B94CF4" w:rsidP="00B94CF4">
            <w:pPr>
              <w:jc w:val="center"/>
              <w:rPr>
                <w:rFonts w:ascii="Times New Roman" w:hAnsi="Times New Roman"/>
                <w:b/>
                <w:bCs/>
              </w:rPr>
            </w:pPr>
            <w:r w:rsidRPr="00A640C2">
              <w:rPr>
                <w:rFonts w:ascii="Times New Roman" w:hAnsi="Times New Roman"/>
                <w:b/>
                <w:bCs/>
              </w:rPr>
              <w:t>Sources</w:t>
            </w:r>
          </w:p>
        </w:tc>
      </w:tr>
      <w:tr w:rsidR="00A640C2" w:rsidRPr="00A640C2" w14:paraId="3626971D" w14:textId="77777777">
        <w:trPr>
          <w:tblCellSpacing w:w="15" w:type="dxa"/>
        </w:trPr>
        <w:tc>
          <w:tcPr>
            <w:tcW w:w="0" w:type="auto"/>
            <w:shd w:val="clear" w:color="auto" w:fill="auto"/>
            <w:vAlign w:val="center"/>
          </w:tcPr>
          <w:p w14:paraId="31096DA5" w14:textId="77777777" w:rsidR="00B94CF4" w:rsidRPr="00A640C2" w:rsidRDefault="00B94CF4" w:rsidP="00B94CF4">
            <w:pPr>
              <w:rPr>
                <w:rFonts w:ascii="Times New Roman" w:hAnsi="Times New Roman"/>
              </w:rPr>
            </w:pPr>
            <w:r w:rsidRPr="00A640C2">
              <w:rPr>
                <w:rFonts w:ascii="Times New Roman" w:hAnsi="Times New Roman"/>
              </w:rPr>
              <w:t>2013</w:t>
            </w:r>
          </w:p>
        </w:tc>
        <w:tc>
          <w:tcPr>
            <w:tcW w:w="0" w:type="auto"/>
            <w:shd w:val="clear" w:color="auto" w:fill="auto"/>
            <w:vAlign w:val="center"/>
          </w:tcPr>
          <w:p w14:paraId="51C02D9B" w14:textId="77777777" w:rsidR="00B94CF4" w:rsidRPr="00A640C2" w:rsidRDefault="00B94CF4" w:rsidP="00B94CF4">
            <w:pPr>
              <w:rPr>
                <w:rFonts w:ascii="Times New Roman" w:hAnsi="Times New Roman"/>
              </w:rPr>
            </w:pPr>
            <w:hyperlink r:id="rId181" w:tooltip="Maersk Triple E class" w:history="1">
              <w:r w:rsidRPr="00A640C2">
                <w:rPr>
                  <w:rFonts w:ascii="Times New Roman" w:hAnsi="Times New Roman"/>
                  <w:i/>
                  <w:iCs/>
                </w:rPr>
                <w:t>Mærsk Mc-Kinney Møller</w:t>
              </w:r>
            </w:hyperlink>
          </w:p>
        </w:tc>
        <w:tc>
          <w:tcPr>
            <w:tcW w:w="0" w:type="auto"/>
            <w:shd w:val="clear" w:color="auto" w:fill="auto"/>
            <w:vAlign w:val="center"/>
          </w:tcPr>
          <w:p w14:paraId="54A264E8" w14:textId="77777777" w:rsidR="00B94CF4" w:rsidRPr="00A640C2" w:rsidRDefault="00B94CF4" w:rsidP="00B94CF4">
            <w:pPr>
              <w:rPr>
                <w:rFonts w:ascii="Times New Roman" w:hAnsi="Times New Roman"/>
              </w:rPr>
            </w:pPr>
            <w:r w:rsidRPr="00A640C2">
              <w:rPr>
                <w:rFonts w:ascii="Times New Roman" w:hAnsi="Times New Roman"/>
              </w:rPr>
              <w:t>20</w:t>
            </w:r>
          </w:p>
        </w:tc>
        <w:tc>
          <w:tcPr>
            <w:tcW w:w="0" w:type="auto"/>
            <w:shd w:val="clear" w:color="auto" w:fill="auto"/>
            <w:vAlign w:val="center"/>
          </w:tcPr>
          <w:p w14:paraId="7505EAB3" w14:textId="77777777" w:rsidR="00B94CF4" w:rsidRPr="00A640C2" w:rsidRDefault="00B94CF4" w:rsidP="00B94CF4">
            <w:pPr>
              <w:rPr>
                <w:rFonts w:ascii="Times New Roman" w:hAnsi="Times New Roman"/>
              </w:rPr>
            </w:pPr>
            <w:r w:rsidRPr="00A640C2">
              <w:rPr>
                <w:rFonts w:ascii="Times New Roman" w:hAnsi="Times New Roman"/>
              </w:rPr>
              <w:t>18,270</w:t>
            </w:r>
          </w:p>
        </w:tc>
        <w:tc>
          <w:tcPr>
            <w:tcW w:w="0" w:type="auto"/>
            <w:shd w:val="clear" w:color="auto" w:fill="auto"/>
            <w:vAlign w:val="center"/>
          </w:tcPr>
          <w:p w14:paraId="7F09CDBC" w14:textId="03CCB348" w:rsidR="00B94CF4" w:rsidRPr="00A640C2" w:rsidRDefault="00B94CF4" w:rsidP="00B94CF4">
            <w:pPr>
              <w:rPr>
                <w:rFonts w:ascii="Times New Roman" w:hAnsi="Times New Roman"/>
              </w:rPr>
            </w:pPr>
          </w:p>
        </w:tc>
      </w:tr>
      <w:tr w:rsidR="00A640C2" w:rsidRPr="00A640C2" w14:paraId="6FA14525" w14:textId="77777777">
        <w:trPr>
          <w:tblCellSpacing w:w="15" w:type="dxa"/>
        </w:trPr>
        <w:tc>
          <w:tcPr>
            <w:tcW w:w="0" w:type="auto"/>
            <w:shd w:val="clear" w:color="auto" w:fill="auto"/>
            <w:vAlign w:val="center"/>
          </w:tcPr>
          <w:p w14:paraId="01800A15" w14:textId="77777777" w:rsidR="00B94CF4" w:rsidRPr="00A640C2" w:rsidRDefault="00B94CF4" w:rsidP="00B94CF4">
            <w:pPr>
              <w:rPr>
                <w:rFonts w:ascii="Times New Roman" w:hAnsi="Times New Roman"/>
              </w:rPr>
            </w:pPr>
            <w:r w:rsidRPr="00A640C2">
              <w:rPr>
                <w:rFonts w:ascii="Times New Roman" w:hAnsi="Times New Roman"/>
              </w:rPr>
              <w:t>2012</w:t>
            </w:r>
          </w:p>
        </w:tc>
        <w:tc>
          <w:tcPr>
            <w:tcW w:w="0" w:type="auto"/>
            <w:shd w:val="clear" w:color="auto" w:fill="auto"/>
            <w:vAlign w:val="center"/>
          </w:tcPr>
          <w:p w14:paraId="280F733D" w14:textId="77777777" w:rsidR="00B94CF4" w:rsidRPr="00A640C2" w:rsidRDefault="00B94CF4" w:rsidP="00B94CF4">
            <w:pPr>
              <w:rPr>
                <w:rFonts w:ascii="Times New Roman" w:hAnsi="Times New Roman"/>
              </w:rPr>
            </w:pPr>
            <w:hyperlink r:id="rId182" w:tooltip="CMA CGM Marco Polo" w:history="1">
              <w:r w:rsidRPr="00A640C2">
                <w:rPr>
                  <w:rFonts w:ascii="Times New Roman" w:hAnsi="Times New Roman"/>
                  <w:i/>
                  <w:iCs/>
                </w:rPr>
                <w:t>CMA CGM Marco Polo</w:t>
              </w:r>
            </w:hyperlink>
          </w:p>
        </w:tc>
        <w:tc>
          <w:tcPr>
            <w:tcW w:w="0" w:type="auto"/>
            <w:shd w:val="clear" w:color="auto" w:fill="auto"/>
            <w:vAlign w:val="center"/>
          </w:tcPr>
          <w:p w14:paraId="73C4BA0F" w14:textId="77777777" w:rsidR="00B94CF4" w:rsidRPr="00A640C2" w:rsidRDefault="00B94CF4" w:rsidP="00B94CF4">
            <w:pPr>
              <w:rPr>
                <w:rFonts w:ascii="Times New Roman" w:hAnsi="Times New Roman"/>
              </w:rPr>
            </w:pPr>
            <w:r w:rsidRPr="00A640C2">
              <w:rPr>
                <w:rFonts w:ascii="Times New Roman" w:hAnsi="Times New Roman"/>
              </w:rPr>
              <w:t>8</w:t>
            </w:r>
          </w:p>
        </w:tc>
        <w:tc>
          <w:tcPr>
            <w:tcW w:w="0" w:type="auto"/>
            <w:shd w:val="clear" w:color="auto" w:fill="auto"/>
            <w:vAlign w:val="center"/>
          </w:tcPr>
          <w:p w14:paraId="5D22C10E" w14:textId="77777777" w:rsidR="00B94CF4" w:rsidRPr="00A640C2" w:rsidRDefault="00B94CF4" w:rsidP="00B94CF4">
            <w:pPr>
              <w:rPr>
                <w:rFonts w:ascii="Times New Roman" w:hAnsi="Times New Roman"/>
              </w:rPr>
            </w:pPr>
            <w:r w:rsidRPr="00A640C2">
              <w:rPr>
                <w:rFonts w:ascii="Times New Roman" w:hAnsi="Times New Roman"/>
              </w:rPr>
              <w:t>16,020</w:t>
            </w:r>
          </w:p>
        </w:tc>
        <w:tc>
          <w:tcPr>
            <w:tcW w:w="0" w:type="auto"/>
            <w:shd w:val="clear" w:color="auto" w:fill="auto"/>
            <w:vAlign w:val="center"/>
          </w:tcPr>
          <w:p w14:paraId="19551207" w14:textId="5F067AE4" w:rsidR="00B94CF4" w:rsidRPr="00A640C2" w:rsidRDefault="00B94CF4" w:rsidP="00B94CF4">
            <w:pPr>
              <w:rPr>
                <w:rFonts w:ascii="Times New Roman" w:hAnsi="Times New Roman"/>
              </w:rPr>
            </w:pPr>
          </w:p>
        </w:tc>
      </w:tr>
      <w:tr w:rsidR="00A640C2" w:rsidRPr="00A640C2" w14:paraId="55AF3FEF" w14:textId="77777777">
        <w:trPr>
          <w:tblCellSpacing w:w="15" w:type="dxa"/>
        </w:trPr>
        <w:tc>
          <w:tcPr>
            <w:tcW w:w="0" w:type="auto"/>
            <w:shd w:val="clear" w:color="auto" w:fill="auto"/>
            <w:vAlign w:val="center"/>
          </w:tcPr>
          <w:p w14:paraId="18E69BE6" w14:textId="77777777" w:rsidR="00B94CF4" w:rsidRPr="00A640C2" w:rsidRDefault="00B94CF4" w:rsidP="00B94CF4">
            <w:pPr>
              <w:rPr>
                <w:rFonts w:ascii="Times New Roman" w:hAnsi="Times New Roman"/>
              </w:rPr>
            </w:pPr>
            <w:r w:rsidRPr="00A640C2">
              <w:rPr>
                <w:rFonts w:ascii="Times New Roman" w:hAnsi="Times New Roman"/>
              </w:rPr>
              <w:t>2006</w:t>
            </w:r>
          </w:p>
        </w:tc>
        <w:tc>
          <w:tcPr>
            <w:tcW w:w="0" w:type="auto"/>
            <w:shd w:val="clear" w:color="auto" w:fill="auto"/>
            <w:vAlign w:val="center"/>
          </w:tcPr>
          <w:p w14:paraId="61F778FB" w14:textId="77777777" w:rsidR="00B94CF4" w:rsidRPr="00A640C2" w:rsidRDefault="00B94CF4" w:rsidP="00B94CF4">
            <w:pPr>
              <w:rPr>
                <w:rFonts w:ascii="Times New Roman" w:hAnsi="Times New Roman"/>
              </w:rPr>
            </w:pPr>
            <w:hyperlink r:id="rId183" w:tooltip="Emma Mærsk" w:history="1">
              <w:r w:rsidRPr="00A640C2">
                <w:rPr>
                  <w:rFonts w:ascii="Times New Roman" w:hAnsi="Times New Roman"/>
                  <w:i/>
                  <w:iCs/>
                </w:rPr>
                <w:t>Emma Mærsk</w:t>
              </w:r>
            </w:hyperlink>
          </w:p>
        </w:tc>
        <w:tc>
          <w:tcPr>
            <w:tcW w:w="0" w:type="auto"/>
            <w:shd w:val="clear" w:color="auto" w:fill="auto"/>
            <w:vAlign w:val="center"/>
          </w:tcPr>
          <w:p w14:paraId="6DE91863" w14:textId="77777777" w:rsidR="00B94CF4" w:rsidRPr="00A640C2" w:rsidRDefault="00B94CF4" w:rsidP="00B94CF4">
            <w:pPr>
              <w:rPr>
                <w:rFonts w:ascii="Times New Roman" w:hAnsi="Times New Roman"/>
              </w:rPr>
            </w:pPr>
            <w:r w:rsidRPr="00A640C2">
              <w:rPr>
                <w:rFonts w:ascii="Times New Roman" w:hAnsi="Times New Roman"/>
              </w:rPr>
              <w:t>8</w:t>
            </w:r>
          </w:p>
        </w:tc>
        <w:tc>
          <w:tcPr>
            <w:tcW w:w="0" w:type="auto"/>
            <w:shd w:val="clear" w:color="auto" w:fill="auto"/>
            <w:vAlign w:val="center"/>
          </w:tcPr>
          <w:p w14:paraId="22597AB0" w14:textId="77777777" w:rsidR="00B94CF4" w:rsidRPr="00A640C2" w:rsidRDefault="00B94CF4" w:rsidP="00B94CF4">
            <w:pPr>
              <w:rPr>
                <w:rFonts w:ascii="Times New Roman" w:hAnsi="Times New Roman"/>
              </w:rPr>
            </w:pPr>
            <w:r w:rsidRPr="00A640C2">
              <w:rPr>
                <w:rFonts w:ascii="Times New Roman" w:hAnsi="Times New Roman"/>
              </w:rPr>
              <w:t>15,200–15,550</w:t>
            </w:r>
          </w:p>
        </w:tc>
        <w:tc>
          <w:tcPr>
            <w:tcW w:w="0" w:type="auto"/>
            <w:shd w:val="clear" w:color="auto" w:fill="auto"/>
            <w:vAlign w:val="center"/>
          </w:tcPr>
          <w:p w14:paraId="5DC47AFE" w14:textId="0B9666FD" w:rsidR="00B94CF4" w:rsidRPr="00A640C2" w:rsidRDefault="00B94CF4" w:rsidP="00B94CF4">
            <w:pPr>
              <w:rPr>
                <w:rFonts w:ascii="Times New Roman" w:hAnsi="Times New Roman"/>
              </w:rPr>
            </w:pPr>
          </w:p>
        </w:tc>
      </w:tr>
      <w:tr w:rsidR="00A640C2" w:rsidRPr="00A640C2" w14:paraId="47007EB2" w14:textId="77777777">
        <w:trPr>
          <w:tblCellSpacing w:w="15" w:type="dxa"/>
        </w:trPr>
        <w:tc>
          <w:tcPr>
            <w:tcW w:w="0" w:type="auto"/>
            <w:shd w:val="clear" w:color="auto" w:fill="auto"/>
            <w:vAlign w:val="center"/>
          </w:tcPr>
          <w:p w14:paraId="3F348F9D" w14:textId="77777777" w:rsidR="00B94CF4" w:rsidRPr="00A640C2" w:rsidRDefault="00B94CF4" w:rsidP="00B94CF4">
            <w:pPr>
              <w:rPr>
                <w:rFonts w:ascii="Times New Roman" w:hAnsi="Times New Roman"/>
              </w:rPr>
            </w:pPr>
            <w:r w:rsidRPr="00A640C2">
              <w:rPr>
                <w:rFonts w:ascii="Times New Roman" w:hAnsi="Times New Roman"/>
              </w:rPr>
              <w:t>2009</w:t>
            </w:r>
          </w:p>
        </w:tc>
        <w:tc>
          <w:tcPr>
            <w:tcW w:w="0" w:type="auto"/>
            <w:shd w:val="clear" w:color="auto" w:fill="auto"/>
            <w:vAlign w:val="center"/>
          </w:tcPr>
          <w:p w14:paraId="5E764111" w14:textId="77777777" w:rsidR="00B94CF4" w:rsidRPr="00A640C2" w:rsidRDefault="00B94CF4" w:rsidP="00B94CF4">
            <w:pPr>
              <w:rPr>
                <w:rFonts w:ascii="Times New Roman" w:hAnsi="Times New Roman"/>
              </w:rPr>
            </w:pPr>
            <w:hyperlink r:id="rId184" w:tooltip="MSC Danit" w:history="1">
              <w:r w:rsidRPr="00A640C2">
                <w:rPr>
                  <w:rFonts w:ascii="Times New Roman" w:hAnsi="Times New Roman"/>
                  <w:i/>
                  <w:iCs/>
                </w:rPr>
                <w:t>MSC Danit</w:t>
              </w:r>
            </w:hyperlink>
          </w:p>
        </w:tc>
        <w:tc>
          <w:tcPr>
            <w:tcW w:w="0" w:type="auto"/>
            <w:shd w:val="clear" w:color="auto" w:fill="auto"/>
            <w:vAlign w:val="center"/>
          </w:tcPr>
          <w:p w14:paraId="79AB0A81" w14:textId="77777777" w:rsidR="00B94CF4" w:rsidRPr="00A640C2" w:rsidRDefault="00B94CF4" w:rsidP="00B94CF4">
            <w:pPr>
              <w:rPr>
                <w:rFonts w:ascii="Times New Roman" w:hAnsi="Times New Roman"/>
              </w:rPr>
            </w:pPr>
            <w:r w:rsidRPr="00A640C2">
              <w:rPr>
                <w:rFonts w:ascii="Times New Roman" w:hAnsi="Times New Roman"/>
              </w:rPr>
              <w:t>7</w:t>
            </w:r>
          </w:p>
        </w:tc>
        <w:tc>
          <w:tcPr>
            <w:tcW w:w="0" w:type="auto"/>
            <w:shd w:val="clear" w:color="auto" w:fill="auto"/>
            <w:vAlign w:val="center"/>
          </w:tcPr>
          <w:p w14:paraId="31BEF532" w14:textId="77777777" w:rsidR="00B94CF4" w:rsidRPr="00A640C2" w:rsidRDefault="00B94CF4" w:rsidP="00B94CF4">
            <w:pPr>
              <w:rPr>
                <w:rFonts w:ascii="Times New Roman" w:hAnsi="Times New Roman"/>
              </w:rPr>
            </w:pPr>
            <w:r w:rsidRPr="00A640C2">
              <w:rPr>
                <w:rFonts w:ascii="Times New Roman" w:hAnsi="Times New Roman"/>
              </w:rPr>
              <w:t>14,000</w:t>
            </w:r>
          </w:p>
        </w:tc>
        <w:tc>
          <w:tcPr>
            <w:tcW w:w="0" w:type="auto"/>
            <w:shd w:val="clear" w:color="auto" w:fill="auto"/>
            <w:vAlign w:val="center"/>
          </w:tcPr>
          <w:p w14:paraId="05D13C3C" w14:textId="4D713CB1" w:rsidR="00B94CF4" w:rsidRPr="00A640C2" w:rsidRDefault="00B94CF4" w:rsidP="00B94CF4">
            <w:pPr>
              <w:rPr>
                <w:rFonts w:ascii="Times New Roman" w:hAnsi="Times New Roman"/>
              </w:rPr>
            </w:pPr>
          </w:p>
        </w:tc>
      </w:tr>
      <w:tr w:rsidR="00A640C2" w:rsidRPr="00A640C2" w14:paraId="6ED6D0E8" w14:textId="77777777">
        <w:trPr>
          <w:tblCellSpacing w:w="15" w:type="dxa"/>
        </w:trPr>
        <w:tc>
          <w:tcPr>
            <w:tcW w:w="0" w:type="auto"/>
            <w:shd w:val="clear" w:color="auto" w:fill="auto"/>
            <w:vAlign w:val="center"/>
          </w:tcPr>
          <w:p w14:paraId="790955A4" w14:textId="77777777" w:rsidR="00B94CF4" w:rsidRPr="00A640C2" w:rsidRDefault="00B94CF4" w:rsidP="00B94CF4">
            <w:pPr>
              <w:rPr>
                <w:rFonts w:ascii="Times New Roman" w:hAnsi="Times New Roman"/>
              </w:rPr>
            </w:pPr>
            <w:r w:rsidRPr="00A640C2">
              <w:rPr>
                <w:rFonts w:ascii="Times New Roman" w:hAnsi="Times New Roman"/>
              </w:rPr>
              <w:t>2009</w:t>
            </w:r>
          </w:p>
        </w:tc>
        <w:tc>
          <w:tcPr>
            <w:tcW w:w="0" w:type="auto"/>
            <w:shd w:val="clear" w:color="auto" w:fill="auto"/>
            <w:vAlign w:val="center"/>
          </w:tcPr>
          <w:p w14:paraId="762772C1" w14:textId="77777777" w:rsidR="00B94CF4" w:rsidRPr="00A640C2" w:rsidRDefault="00B94CF4" w:rsidP="00B94CF4">
            <w:pPr>
              <w:rPr>
                <w:rFonts w:ascii="Times New Roman" w:hAnsi="Times New Roman"/>
              </w:rPr>
            </w:pPr>
            <w:hyperlink r:id="rId185" w:tooltip="MSC Beatrice" w:history="1">
              <w:r w:rsidRPr="00A640C2">
                <w:rPr>
                  <w:rFonts w:ascii="Times New Roman" w:hAnsi="Times New Roman"/>
                  <w:i/>
                  <w:iCs/>
                </w:rPr>
                <w:t>MSC Beatrice</w:t>
              </w:r>
            </w:hyperlink>
          </w:p>
        </w:tc>
        <w:tc>
          <w:tcPr>
            <w:tcW w:w="0" w:type="auto"/>
            <w:shd w:val="clear" w:color="auto" w:fill="auto"/>
            <w:vAlign w:val="center"/>
          </w:tcPr>
          <w:p w14:paraId="626A51D1" w14:textId="77777777" w:rsidR="00B94CF4" w:rsidRPr="00A640C2" w:rsidRDefault="00B94CF4" w:rsidP="00B94CF4">
            <w:pPr>
              <w:rPr>
                <w:rFonts w:ascii="Times New Roman" w:hAnsi="Times New Roman"/>
              </w:rPr>
            </w:pPr>
            <w:r w:rsidRPr="00A640C2">
              <w:rPr>
                <w:rFonts w:ascii="Times New Roman" w:hAnsi="Times New Roman"/>
              </w:rPr>
              <w:t>7</w:t>
            </w:r>
          </w:p>
        </w:tc>
        <w:tc>
          <w:tcPr>
            <w:tcW w:w="0" w:type="auto"/>
            <w:shd w:val="clear" w:color="auto" w:fill="auto"/>
            <w:vAlign w:val="center"/>
          </w:tcPr>
          <w:p w14:paraId="23D1BAEF" w14:textId="77777777" w:rsidR="00B94CF4" w:rsidRPr="00A640C2" w:rsidRDefault="00B94CF4" w:rsidP="00B94CF4">
            <w:pPr>
              <w:rPr>
                <w:rFonts w:ascii="Times New Roman" w:hAnsi="Times New Roman"/>
              </w:rPr>
            </w:pPr>
            <w:r w:rsidRPr="00A640C2">
              <w:rPr>
                <w:rFonts w:ascii="Times New Roman" w:hAnsi="Times New Roman"/>
              </w:rPr>
              <w:t>14,000</w:t>
            </w:r>
          </w:p>
        </w:tc>
        <w:tc>
          <w:tcPr>
            <w:tcW w:w="0" w:type="auto"/>
            <w:shd w:val="clear" w:color="auto" w:fill="auto"/>
            <w:vAlign w:val="center"/>
          </w:tcPr>
          <w:p w14:paraId="3FFD2DE7" w14:textId="6B1A1998" w:rsidR="00B94CF4" w:rsidRPr="00A640C2" w:rsidRDefault="00B94CF4" w:rsidP="00B94CF4">
            <w:pPr>
              <w:rPr>
                <w:rFonts w:ascii="Times New Roman" w:hAnsi="Times New Roman"/>
              </w:rPr>
            </w:pPr>
          </w:p>
        </w:tc>
      </w:tr>
      <w:tr w:rsidR="00A640C2" w:rsidRPr="00A640C2" w14:paraId="0B5EA282" w14:textId="77777777">
        <w:trPr>
          <w:tblCellSpacing w:w="15" w:type="dxa"/>
        </w:trPr>
        <w:tc>
          <w:tcPr>
            <w:tcW w:w="0" w:type="auto"/>
            <w:shd w:val="clear" w:color="auto" w:fill="auto"/>
            <w:vAlign w:val="center"/>
          </w:tcPr>
          <w:p w14:paraId="421933E4" w14:textId="77777777" w:rsidR="00B94CF4" w:rsidRPr="00A640C2" w:rsidRDefault="00B94CF4" w:rsidP="00B94CF4">
            <w:pPr>
              <w:rPr>
                <w:rFonts w:ascii="Times New Roman" w:hAnsi="Times New Roman"/>
              </w:rPr>
            </w:pPr>
            <w:r w:rsidRPr="00A640C2">
              <w:rPr>
                <w:rFonts w:ascii="Times New Roman" w:hAnsi="Times New Roman"/>
              </w:rPr>
              <w:t>2010</w:t>
            </w:r>
          </w:p>
        </w:tc>
        <w:tc>
          <w:tcPr>
            <w:tcW w:w="0" w:type="auto"/>
            <w:shd w:val="clear" w:color="auto" w:fill="auto"/>
            <w:vAlign w:val="center"/>
          </w:tcPr>
          <w:p w14:paraId="5BE882F9" w14:textId="77777777" w:rsidR="00B94CF4" w:rsidRPr="00A640C2" w:rsidRDefault="00B94CF4" w:rsidP="00B94CF4">
            <w:pPr>
              <w:rPr>
                <w:rFonts w:ascii="Times New Roman" w:hAnsi="Times New Roman"/>
              </w:rPr>
            </w:pPr>
            <w:hyperlink r:id="rId186" w:tooltip="MSC Fabiola" w:history="1">
              <w:r w:rsidRPr="00A640C2">
                <w:rPr>
                  <w:rFonts w:ascii="Times New Roman" w:hAnsi="Times New Roman"/>
                  <w:i/>
                  <w:iCs/>
                </w:rPr>
                <w:t>MSC Fabiola</w:t>
              </w:r>
            </w:hyperlink>
          </w:p>
        </w:tc>
        <w:tc>
          <w:tcPr>
            <w:tcW w:w="0" w:type="auto"/>
            <w:shd w:val="clear" w:color="auto" w:fill="auto"/>
            <w:vAlign w:val="center"/>
          </w:tcPr>
          <w:p w14:paraId="01F57FCD" w14:textId="77777777" w:rsidR="00B94CF4" w:rsidRPr="00A640C2" w:rsidRDefault="00B94CF4" w:rsidP="00B94CF4">
            <w:pPr>
              <w:rPr>
                <w:rFonts w:ascii="Times New Roman" w:hAnsi="Times New Roman"/>
              </w:rPr>
            </w:pPr>
            <w:r w:rsidRPr="00A640C2">
              <w:rPr>
                <w:rFonts w:ascii="Times New Roman" w:hAnsi="Times New Roman"/>
              </w:rPr>
              <w:t>7</w:t>
            </w:r>
          </w:p>
        </w:tc>
        <w:tc>
          <w:tcPr>
            <w:tcW w:w="0" w:type="auto"/>
            <w:shd w:val="clear" w:color="auto" w:fill="auto"/>
            <w:vAlign w:val="center"/>
          </w:tcPr>
          <w:p w14:paraId="423479D2" w14:textId="77777777" w:rsidR="00B94CF4" w:rsidRPr="00A640C2" w:rsidRDefault="00B94CF4" w:rsidP="00B94CF4">
            <w:pPr>
              <w:rPr>
                <w:rFonts w:ascii="Times New Roman" w:hAnsi="Times New Roman"/>
              </w:rPr>
            </w:pPr>
            <w:r w:rsidRPr="00A640C2">
              <w:rPr>
                <w:rFonts w:ascii="Times New Roman" w:hAnsi="Times New Roman"/>
              </w:rPr>
              <w:t>12,600</w:t>
            </w:r>
          </w:p>
        </w:tc>
        <w:tc>
          <w:tcPr>
            <w:tcW w:w="0" w:type="auto"/>
            <w:shd w:val="clear" w:color="auto" w:fill="auto"/>
            <w:vAlign w:val="center"/>
          </w:tcPr>
          <w:p w14:paraId="7232366B" w14:textId="77777777" w:rsidR="00B94CF4" w:rsidRPr="00A640C2" w:rsidRDefault="00B94CF4" w:rsidP="00B94CF4">
            <w:pPr>
              <w:rPr>
                <w:rFonts w:ascii="Times New Roman" w:hAnsi="Times New Roman"/>
              </w:rPr>
            </w:pPr>
          </w:p>
        </w:tc>
      </w:tr>
      <w:tr w:rsidR="00A640C2" w:rsidRPr="00A640C2" w14:paraId="5D8A857E" w14:textId="77777777">
        <w:trPr>
          <w:tblCellSpacing w:w="15" w:type="dxa"/>
        </w:trPr>
        <w:tc>
          <w:tcPr>
            <w:tcW w:w="0" w:type="auto"/>
            <w:shd w:val="clear" w:color="auto" w:fill="auto"/>
            <w:vAlign w:val="center"/>
          </w:tcPr>
          <w:p w14:paraId="488CFD9D" w14:textId="77777777" w:rsidR="00B94CF4" w:rsidRPr="00A640C2" w:rsidRDefault="00B94CF4" w:rsidP="00B94CF4">
            <w:pPr>
              <w:rPr>
                <w:rFonts w:ascii="Times New Roman" w:hAnsi="Times New Roman"/>
              </w:rPr>
            </w:pPr>
            <w:r w:rsidRPr="00A640C2">
              <w:rPr>
                <w:rFonts w:ascii="Times New Roman" w:hAnsi="Times New Roman"/>
              </w:rPr>
              <w:t>2008</w:t>
            </w:r>
          </w:p>
        </w:tc>
        <w:tc>
          <w:tcPr>
            <w:tcW w:w="0" w:type="auto"/>
            <w:shd w:val="clear" w:color="auto" w:fill="auto"/>
            <w:vAlign w:val="center"/>
          </w:tcPr>
          <w:p w14:paraId="63EA4633" w14:textId="77777777" w:rsidR="00B94CF4" w:rsidRPr="00A640C2" w:rsidRDefault="00B94CF4" w:rsidP="00B94CF4">
            <w:pPr>
              <w:rPr>
                <w:rFonts w:ascii="Times New Roman" w:hAnsi="Times New Roman"/>
              </w:rPr>
            </w:pPr>
            <w:hyperlink r:id="rId187" w:tooltip="CMA CGM Thalassa" w:history="1">
              <w:r w:rsidRPr="00A640C2">
                <w:rPr>
                  <w:rFonts w:ascii="Times New Roman" w:hAnsi="Times New Roman"/>
                  <w:i/>
                  <w:iCs/>
                </w:rPr>
                <w:t>CMA CGM Thalassa</w:t>
              </w:r>
            </w:hyperlink>
          </w:p>
        </w:tc>
        <w:tc>
          <w:tcPr>
            <w:tcW w:w="0" w:type="auto"/>
            <w:shd w:val="clear" w:color="auto" w:fill="auto"/>
            <w:vAlign w:val="center"/>
          </w:tcPr>
          <w:p w14:paraId="2D940E63" w14:textId="77777777" w:rsidR="00B94CF4" w:rsidRPr="00A640C2" w:rsidRDefault="00B94CF4" w:rsidP="00B94CF4">
            <w:pPr>
              <w:rPr>
                <w:rFonts w:ascii="Times New Roman" w:hAnsi="Times New Roman"/>
              </w:rPr>
            </w:pPr>
            <w:r w:rsidRPr="00A640C2">
              <w:rPr>
                <w:rFonts w:ascii="Times New Roman" w:hAnsi="Times New Roman"/>
              </w:rPr>
              <w:t>2</w:t>
            </w:r>
          </w:p>
        </w:tc>
        <w:tc>
          <w:tcPr>
            <w:tcW w:w="0" w:type="auto"/>
            <w:shd w:val="clear" w:color="auto" w:fill="auto"/>
            <w:vAlign w:val="center"/>
          </w:tcPr>
          <w:p w14:paraId="23F8A91C" w14:textId="77777777" w:rsidR="00B94CF4" w:rsidRPr="00A640C2" w:rsidRDefault="00B94CF4" w:rsidP="00B94CF4">
            <w:pPr>
              <w:rPr>
                <w:rFonts w:ascii="Times New Roman" w:hAnsi="Times New Roman"/>
              </w:rPr>
            </w:pPr>
            <w:r w:rsidRPr="00A640C2">
              <w:rPr>
                <w:rFonts w:ascii="Times New Roman" w:hAnsi="Times New Roman"/>
              </w:rPr>
              <w:t>10,960</w:t>
            </w:r>
          </w:p>
        </w:tc>
        <w:tc>
          <w:tcPr>
            <w:tcW w:w="0" w:type="auto"/>
            <w:shd w:val="clear" w:color="auto" w:fill="auto"/>
            <w:vAlign w:val="center"/>
          </w:tcPr>
          <w:p w14:paraId="157C530B" w14:textId="6354C02C" w:rsidR="00B94CF4" w:rsidRPr="00A640C2" w:rsidRDefault="00B94CF4" w:rsidP="00B94CF4">
            <w:pPr>
              <w:rPr>
                <w:rFonts w:ascii="Times New Roman" w:hAnsi="Times New Roman"/>
              </w:rPr>
            </w:pPr>
          </w:p>
        </w:tc>
      </w:tr>
      <w:tr w:rsidR="00A640C2" w:rsidRPr="00A640C2" w14:paraId="38072E69" w14:textId="77777777">
        <w:trPr>
          <w:tblCellSpacing w:w="15" w:type="dxa"/>
        </w:trPr>
        <w:tc>
          <w:tcPr>
            <w:tcW w:w="0" w:type="auto"/>
            <w:shd w:val="clear" w:color="auto" w:fill="auto"/>
            <w:vAlign w:val="center"/>
          </w:tcPr>
          <w:p w14:paraId="26300AF7" w14:textId="77777777" w:rsidR="00B94CF4" w:rsidRPr="00A640C2" w:rsidRDefault="00B94CF4" w:rsidP="00B94CF4">
            <w:pPr>
              <w:rPr>
                <w:rFonts w:ascii="Times New Roman" w:hAnsi="Times New Roman"/>
              </w:rPr>
            </w:pPr>
            <w:r w:rsidRPr="00A640C2">
              <w:rPr>
                <w:rFonts w:ascii="Times New Roman" w:hAnsi="Times New Roman"/>
              </w:rPr>
              <w:t>2005</w:t>
            </w:r>
          </w:p>
        </w:tc>
        <w:tc>
          <w:tcPr>
            <w:tcW w:w="0" w:type="auto"/>
            <w:shd w:val="clear" w:color="auto" w:fill="auto"/>
            <w:vAlign w:val="center"/>
          </w:tcPr>
          <w:p w14:paraId="1C21778E" w14:textId="77777777" w:rsidR="00B94CF4" w:rsidRPr="00A640C2" w:rsidRDefault="00B94CF4" w:rsidP="00B94CF4">
            <w:pPr>
              <w:rPr>
                <w:rFonts w:ascii="Times New Roman" w:hAnsi="Times New Roman"/>
              </w:rPr>
            </w:pPr>
            <w:hyperlink r:id="rId188" w:tooltip="Gudrun Mærsk" w:history="1">
              <w:r w:rsidRPr="00A640C2">
                <w:rPr>
                  <w:rFonts w:ascii="Times New Roman" w:hAnsi="Times New Roman"/>
                  <w:i/>
                  <w:iCs/>
                </w:rPr>
                <w:t>Gudrun Mærsk</w:t>
              </w:r>
            </w:hyperlink>
          </w:p>
        </w:tc>
        <w:tc>
          <w:tcPr>
            <w:tcW w:w="0" w:type="auto"/>
            <w:shd w:val="clear" w:color="auto" w:fill="auto"/>
            <w:vAlign w:val="center"/>
          </w:tcPr>
          <w:p w14:paraId="4AF4438C" w14:textId="77777777" w:rsidR="00B94CF4" w:rsidRPr="00A640C2" w:rsidRDefault="00B94CF4" w:rsidP="00B94CF4">
            <w:pPr>
              <w:rPr>
                <w:rFonts w:ascii="Times New Roman" w:hAnsi="Times New Roman"/>
              </w:rPr>
            </w:pPr>
            <w:r w:rsidRPr="00A640C2">
              <w:rPr>
                <w:rFonts w:ascii="Times New Roman" w:hAnsi="Times New Roman"/>
              </w:rPr>
              <w:t>6</w:t>
            </w:r>
          </w:p>
        </w:tc>
        <w:tc>
          <w:tcPr>
            <w:tcW w:w="0" w:type="auto"/>
            <w:shd w:val="clear" w:color="auto" w:fill="auto"/>
            <w:vAlign w:val="center"/>
          </w:tcPr>
          <w:p w14:paraId="17D03E35" w14:textId="77777777" w:rsidR="00B94CF4" w:rsidRPr="00A640C2" w:rsidRDefault="00B94CF4" w:rsidP="00B94CF4">
            <w:pPr>
              <w:rPr>
                <w:rFonts w:ascii="Times New Roman" w:hAnsi="Times New Roman"/>
              </w:rPr>
            </w:pPr>
            <w:r w:rsidRPr="00A640C2">
              <w:rPr>
                <w:rFonts w:ascii="Times New Roman" w:hAnsi="Times New Roman"/>
              </w:rPr>
              <w:t>10,150</w:t>
            </w:r>
          </w:p>
        </w:tc>
        <w:tc>
          <w:tcPr>
            <w:tcW w:w="0" w:type="auto"/>
            <w:shd w:val="clear" w:color="auto" w:fill="auto"/>
            <w:vAlign w:val="center"/>
          </w:tcPr>
          <w:p w14:paraId="2AEF43C2" w14:textId="455D3DD0" w:rsidR="00B94CF4" w:rsidRPr="00A640C2" w:rsidRDefault="00B94CF4" w:rsidP="00B94CF4">
            <w:pPr>
              <w:rPr>
                <w:rFonts w:ascii="Times New Roman" w:hAnsi="Times New Roman"/>
              </w:rPr>
            </w:pPr>
          </w:p>
        </w:tc>
      </w:tr>
      <w:tr w:rsidR="00A640C2" w:rsidRPr="00A640C2" w14:paraId="6CB2000F" w14:textId="77777777">
        <w:trPr>
          <w:tblCellSpacing w:w="15" w:type="dxa"/>
        </w:trPr>
        <w:tc>
          <w:tcPr>
            <w:tcW w:w="0" w:type="auto"/>
            <w:shd w:val="clear" w:color="auto" w:fill="auto"/>
            <w:vAlign w:val="center"/>
          </w:tcPr>
          <w:p w14:paraId="068C502F" w14:textId="77777777" w:rsidR="00B94CF4" w:rsidRPr="00A640C2" w:rsidRDefault="00B94CF4" w:rsidP="00B94CF4">
            <w:pPr>
              <w:rPr>
                <w:rFonts w:ascii="Times New Roman" w:hAnsi="Times New Roman"/>
              </w:rPr>
            </w:pPr>
            <w:r w:rsidRPr="00A640C2">
              <w:rPr>
                <w:rFonts w:ascii="Times New Roman" w:hAnsi="Times New Roman"/>
              </w:rPr>
              <w:t>2002</w:t>
            </w:r>
          </w:p>
        </w:tc>
        <w:tc>
          <w:tcPr>
            <w:tcW w:w="0" w:type="auto"/>
            <w:shd w:val="clear" w:color="auto" w:fill="auto"/>
            <w:vAlign w:val="center"/>
          </w:tcPr>
          <w:p w14:paraId="4FECCCFA" w14:textId="77777777" w:rsidR="00B94CF4" w:rsidRPr="00A640C2" w:rsidRDefault="00B94CF4" w:rsidP="00B94CF4">
            <w:pPr>
              <w:rPr>
                <w:rFonts w:ascii="Times New Roman" w:hAnsi="Times New Roman"/>
              </w:rPr>
            </w:pPr>
            <w:hyperlink r:id="rId189" w:tooltip="Clementine Maersk" w:history="1">
              <w:r w:rsidRPr="00A640C2">
                <w:rPr>
                  <w:rFonts w:ascii="Times New Roman" w:hAnsi="Times New Roman"/>
                  <w:i/>
                  <w:iCs/>
                </w:rPr>
                <w:t>Clementine Maersk</w:t>
              </w:r>
            </w:hyperlink>
          </w:p>
        </w:tc>
        <w:tc>
          <w:tcPr>
            <w:tcW w:w="0" w:type="auto"/>
            <w:shd w:val="clear" w:color="auto" w:fill="auto"/>
            <w:vAlign w:val="center"/>
          </w:tcPr>
          <w:p w14:paraId="4A806B9C" w14:textId="77777777" w:rsidR="00B94CF4" w:rsidRPr="00A640C2" w:rsidRDefault="00B94CF4" w:rsidP="00B94CF4">
            <w:pPr>
              <w:rPr>
                <w:rFonts w:ascii="Times New Roman" w:hAnsi="Times New Roman"/>
              </w:rPr>
            </w:pPr>
            <w:r w:rsidRPr="00A640C2">
              <w:rPr>
                <w:rFonts w:ascii="Times New Roman" w:hAnsi="Times New Roman"/>
              </w:rPr>
              <w:t>7</w:t>
            </w:r>
          </w:p>
        </w:tc>
        <w:tc>
          <w:tcPr>
            <w:tcW w:w="0" w:type="auto"/>
            <w:shd w:val="clear" w:color="auto" w:fill="auto"/>
            <w:vAlign w:val="center"/>
          </w:tcPr>
          <w:p w14:paraId="3BAD22E1" w14:textId="77777777" w:rsidR="00B94CF4" w:rsidRPr="00A640C2" w:rsidRDefault="00B94CF4" w:rsidP="00B94CF4">
            <w:pPr>
              <w:rPr>
                <w:rFonts w:ascii="Times New Roman" w:hAnsi="Times New Roman"/>
              </w:rPr>
            </w:pPr>
            <w:r w:rsidRPr="00A640C2">
              <w:rPr>
                <w:rFonts w:ascii="Times New Roman" w:hAnsi="Times New Roman"/>
              </w:rPr>
              <w:t>9,600</w:t>
            </w:r>
          </w:p>
        </w:tc>
        <w:tc>
          <w:tcPr>
            <w:tcW w:w="0" w:type="auto"/>
            <w:shd w:val="clear" w:color="auto" w:fill="auto"/>
            <w:vAlign w:val="center"/>
          </w:tcPr>
          <w:p w14:paraId="7C1FD818" w14:textId="04872D2B" w:rsidR="00B94CF4" w:rsidRPr="00A640C2" w:rsidRDefault="00B94CF4" w:rsidP="00B94CF4">
            <w:pPr>
              <w:rPr>
                <w:rFonts w:ascii="Times New Roman" w:hAnsi="Times New Roman"/>
              </w:rPr>
            </w:pPr>
          </w:p>
        </w:tc>
      </w:tr>
      <w:tr w:rsidR="00A640C2" w:rsidRPr="00A640C2" w14:paraId="184FBD81" w14:textId="77777777">
        <w:trPr>
          <w:tblCellSpacing w:w="15" w:type="dxa"/>
        </w:trPr>
        <w:tc>
          <w:tcPr>
            <w:tcW w:w="0" w:type="auto"/>
            <w:shd w:val="clear" w:color="auto" w:fill="auto"/>
            <w:vAlign w:val="center"/>
          </w:tcPr>
          <w:p w14:paraId="03B93CA9" w14:textId="77777777" w:rsidR="00B94CF4" w:rsidRPr="00A640C2" w:rsidRDefault="00B94CF4" w:rsidP="00B94CF4">
            <w:pPr>
              <w:rPr>
                <w:rFonts w:ascii="Times New Roman" w:hAnsi="Times New Roman"/>
              </w:rPr>
            </w:pPr>
            <w:r w:rsidRPr="00A640C2">
              <w:rPr>
                <w:rFonts w:ascii="Times New Roman" w:hAnsi="Times New Roman"/>
              </w:rPr>
              <w:t>2006</w:t>
            </w:r>
          </w:p>
        </w:tc>
        <w:tc>
          <w:tcPr>
            <w:tcW w:w="0" w:type="auto"/>
            <w:shd w:val="clear" w:color="auto" w:fill="auto"/>
            <w:vAlign w:val="center"/>
          </w:tcPr>
          <w:p w14:paraId="7458C096" w14:textId="77777777" w:rsidR="00B94CF4" w:rsidRPr="00A640C2" w:rsidRDefault="00B94CF4" w:rsidP="00B94CF4">
            <w:pPr>
              <w:rPr>
                <w:rFonts w:ascii="Times New Roman" w:hAnsi="Times New Roman"/>
              </w:rPr>
            </w:pPr>
            <w:hyperlink r:id="rId190" w:tooltip="COSCO Guangzhou" w:history="1">
              <w:r w:rsidRPr="00A640C2">
                <w:rPr>
                  <w:rFonts w:ascii="Times New Roman" w:hAnsi="Times New Roman"/>
                  <w:i/>
                  <w:iCs/>
                </w:rPr>
                <w:t>COSCO Guangzhou</w:t>
              </w:r>
            </w:hyperlink>
          </w:p>
        </w:tc>
        <w:tc>
          <w:tcPr>
            <w:tcW w:w="0" w:type="auto"/>
            <w:shd w:val="clear" w:color="auto" w:fill="auto"/>
            <w:vAlign w:val="center"/>
          </w:tcPr>
          <w:p w14:paraId="0BE1263E" w14:textId="77777777" w:rsidR="00B94CF4" w:rsidRPr="00A640C2" w:rsidRDefault="00B94CF4" w:rsidP="00B94CF4">
            <w:pPr>
              <w:rPr>
                <w:rFonts w:ascii="Times New Roman" w:hAnsi="Times New Roman"/>
              </w:rPr>
            </w:pPr>
            <w:r w:rsidRPr="00A640C2">
              <w:rPr>
                <w:rFonts w:ascii="Times New Roman" w:hAnsi="Times New Roman"/>
              </w:rPr>
              <w:t>5</w:t>
            </w:r>
          </w:p>
        </w:tc>
        <w:tc>
          <w:tcPr>
            <w:tcW w:w="0" w:type="auto"/>
            <w:shd w:val="clear" w:color="auto" w:fill="auto"/>
            <w:vAlign w:val="center"/>
          </w:tcPr>
          <w:p w14:paraId="5784D3CA" w14:textId="77777777" w:rsidR="00B94CF4" w:rsidRPr="00A640C2" w:rsidRDefault="00B94CF4" w:rsidP="00B94CF4">
            <w:pPr>
              <w:rPr>
                <w:rFonts w:ascii="Times New Roman" w:hAnsi="Times New Roman"/>
              </w:rPr>
            </w:pPr>
            <w:r w:rsidRPr="00A640C2">
              <w:rPr>
                <w:rFonts w:ascii="Times New Roman" w:hAnsi="Times New Roman"/>
              </w:rPr>
              <w:t>9,500</w:t>
            </w:r>
          </w:p>
        </w:tc>
        <w:tc>
          <w:tcPr>
            <w:tcW w:w="0" w:type="auto"/>
            <w:shd w:val="clear" w:color="auto" w:fill="auto"/>
            <w:vAlign w:val="center"/>
          </w:tcPr>
          <w:p w14:paraId="1DBDE039" w14:textId="1DFF6E91" w:rsidR="00B94CF4" w:rsidRPr="00A640C2" w:rsidRDefault="00B94CF4" w:rsidP="00B94CF4">
            <w:pPr>
              <w:rPr>
                <w:rFonts w:ascii="Times New Roman" w:hAnsi="Times New Roman"/>
              </w:rPr>
            </w:pPr>
          </w:p>
        </w:tc>
      </w:tr>
      <w:tr w:rsidR="00A640C2" w:rsidRPr="00A640C2" w14:paraId="566F4B45" w14:textId="77777777">
        <w:trPr>
          <w:tblCellSpacing w:w="15" w:type="dxa"/>
        </w:trPr>
        <w:tc>
          <w:tcPr>
            <w:tcW w:w="0" w:type="auto"/>
            <w:shd w:val="clear" w:color="auto" w:fill="auto"/>
            <w:vAlign w:val="center"/>
          </w:tcPr>
          <w:p w14:paraId="4625CCB0" w14:textId="77777777" w:rsidR="00B94CF4" w:rsidRPr="00A640C2" w:rsidRDefault="00B94CF4" w:rsidP="00B94CF4">
            <w:pPr>
              <w:rPr>
                <w:rFonts w:ascii="Times New Roman" w:hAnsi="Times New Roman"/>
              </w:rPr>
            </w:pPr>
            <w:r w:rsidRPr="00A640C2">
              <w:rPr>
                <w:rFonts w:ascii="Times New Roman" w:hAnsi="Times New Roman"/>
              </w:rPr>
              <w:t>2006</w:t>
            </w:r>
          </w:p>
        </w:tc>
        <w:tc>
          <w:tcPr>
            <w:tcW w:w="0" w:type="auto"/>
            <w:shd w:val="clear" w:color="auto" w:fill="auto"/>
            <w:vAlign w:val="center"/>
          </w:tcPr>
          <w:p w14:paraId="332A5913" w14:textId="77777777" w:rsidR="00B94CF4" w:rsidRPr="00A640C2" w:rsidRDefault="00B94CF4" w:rsidP="00B94CF4">
            <w:pPr>
              <w:rPr>
                <w:rFonts w:ascii="Times New Roman" w:hAnsi="Times New Roman"/>
              </w:rPr>
            </w:pPr>
            <w:hyperlink r:id="rId191" w:tooltip="CMA CGM Medea" w:history="1">
              <w:r w:rsidRPr="00A640C2">
                <w:rPr>
                  <w:rFonts w:ascii="Times New Roman" w:hAnsi="Times New Roman"/>
                  <w:i/>
                  <w:iCs/>
                </w:rPr>
                <w:t>CMA CGM Medea</w:t>
              </w:r>
            </w:hyperlink>
          </w:p>
        </w:tc>
        <w:tc>
          <w:tcPr>
            <w:tcW w:w="0" w:type="auto"/>
            <w:shd w:val="clear" w:color="auto" w:fill="auto"/>
            <w:vAlign w:val="center"/>
          </w:tcPr>
          <w:p w14:paraId="7AA7FF45" w14:textId="77777777" w:rsidR="00B94CF4" w:rsidRPr="00A640C2" w:rsidRDefault="00B94CF4" w:rsidP="00B94CF4">
            <w:pPr>
              <w:rPr>
                <w:rFonts w:ascii="Times New Roman" w:hAnsi="Times New Roman"/>
              </w:rPr>
            </w:pPr>
            <w:r w:rsidRPr="00A640C2">
              <w:rPr>
                <w:rFonts w:ascii="Times New Roman" w:hAnsi="Times New Roman"/>
              </w:rPr>
              <w:t>4</w:t>
            </w:r>
          </w:p>
        </w:tc>
        <w:tc>
          <w:tcPr>
            <w:tcW w:w="0" w:type="auto"/>
            <w:shd w:val="clear" w:color="auto" w:fill="auto"/>
            <w:vAlign w:val="center"/>
          </w:tcPr>
          <w:p w14:paraId="19F90450" w14:textId="77777777" w:rsidR="00B94CF4" w:rsidRPr="00A640C2" w:rsidRDefault="00B94CF4" w:rsidP="00B94CF4">
            <w:pPr>
              <w:rPr>
                <w:rFonts w:ascii="Times New Roman" w:hAnsi="Times New Roman"/>
              </w:rPr>
            </w:pPr>
            <w:r w:rsidRPr="00A640C2">
              <w:rPr>
                <w:rFonts w:ascii="Times New Roman" w:hAnsi="Times New Roman"/>
              </w:rPr>
              <w:t>9,415</w:t>
            </w:r>
          </w:p>
        </w:tc>
        <w:tc>
          <w:tcPr>
            <w:tcW w:w="0" w:type="auto"/>
            <w:shd w:val="clear" w:color="auto" w:fill="auto"/>
            <w:vAlign w:val="center"/>
          </w:tcPr>
          <w:p w14:paraId="0127297D" w14:textId="48E5BCD8" w:rsidR="00B94CF4" w:rsidRPr="00A640C2" w:rsidRDefault="00B94CF4" w:rsidP="00B94CF4">
            <w:pPr>
              <w:rPr>
                <w:rFonts w:ascii="Times New Roman" w:hAnsi="Times New Roman"/>
              </w:rPr>
            </w:pPr>
          </w:p>
        </w:tc>
      </w:tr>
      <w:tr w:rsidR="00A640C2" w:rsidRPr="00A640C2" w14:paraId="35980F1C" w14:textId="77777777">
        <w:trPr>
          <w:tblCellSpacing w:w="15" w:type="dxa"/>
        </w:trPr>
        <w:tc>
          <w:tcPr>
            <w:tcW w:w="0" w:type="auto"/>
            <w:shd w:val="clear" w:color="auto" w:fill="auto"/>
            <w:vAlign w:val="center"/>
          </w:tcPr>
          <w:p w14:paraId="06A76C04" w14:textId="77777777" w:rsidR="00B94CF4" w:rsidRPr="00A640C2" w:rsidRDefault="00B94CF4" w:rsidP="00B94CF4">
            <w:pPr>
              <w:rPr>
                <w:rFonts w:ascii="Times New Roman" w:hAnsi="Times New Roman"/>
              </w:rPr>
            </w:pPr>
            <w:r w:rsidRPr="00A640C2">
              <w:rPr>
                <w:rFonts w:ascii="Times New Roman" w:hAnsi="Times New Roman"/>
              </w:rPr>
              <w:t>2003</w:t>
            </w:r>
          </w:p>
        </w:tc>
        <w:tc>
          <w:tcPr>
            <w:tcW w:w="0" w:type="auto"/>
            <w:shd w:val="clear" w:color="auto" w:fill="auto"/>
            <w:vAlign w:val="center"/>
          </w:tcPr>
          <w:p w14:paraId="5FE77B24" w14:textId="77777777" w:rsidR="00B94CF4" w:rsidRPr="00A640C2" w:rsidRDefault="00B94CF4" w:rsidP="00B94CF4">
            <w:pPr>
              <w:rPr>
                <w:rFonts w:ascii="Times New Roman" w:hAnsi="Times New Roman"/>
              </w:rPr>
            </w:pPr>
            <w:hyperlink r:id="rId192" w:tooltip="Axel Mærsk" w:history="1">
              <w:r w:rsidRPr="00A640C2">
                <w:rPr>
                  <w:rFonts w:ascii="Times New Roman" w:hAnsi="Times New Roman"/>
                  <w:i/>
                  <w:iCs/>
                </w:rPr>
                <w:t>Axel Mærsk</w:t>
              </w:r>
            </w:hyperlink>
          </w:p>
        </w:tc>
        <w:tc>
          <w:tcPr>
            <w:tcW w:w="0" w:type="auto"/>
            <w:shd w:val="clear" w:color="auto" w:fill="auto"/>
            <w:vAlign w:val="center"/>
          </w:tcPr>
          <w:p w14:paraId="4E6BFBEE" w14:textId="77777777" w:rsidR="00B94CF4" w:rsidRPr="00A640C2" w:rsidRDefault="00B94CF4" w:rsidP="00B94CF4">
            <w:pPr>
              <w:rPr>
                <w:rFonts w:ascii="Times New Roman" w:hAnsi="Times New Roman"/>
              </w:rPr>
            </w:pPr>
            <w:r w:rsidRPr="00A640C2">
              <w:rPr>
                <w:rFonts w:ascii="Times New Roman" w:hAnsi="Times New Roman"/>
              </w:rPr>
              <w:t>6</w:t>
            </w:r>
          </w:p>
        </w:tc>
        <w:tc>
          <w:tcPr>
            <w:tcW w:w="0" w:type="auto"/>
            <w:shd w:val="clear" w:color="auto" w:fill="auto"/>
            <w:vAlign w:val="center"/>
          </w:tcPr>
          <w:p w14:paraId="1FACA9DC" w14:textId="77777777" w:rsidR="00B94CF4" w:rsidRPr="00A640C2" w:rsidRDefault="00B94CF4" w:rsidP="00B94CF4">
            <w:pPr>
              <w:rPr>
                <w:rFonts w:ascii="Times New Roman" w:hAnsi="Times New Roman"/>
              </w:rPr>
            </w:pPr>
            <w:r w:rsidRPr="00A640C2">
              <w:rPr>
                <w:rFonts w:ascii="Times New Roman" w:hAnsi="Times New Roman"/>
              </w:rPr>
              <w:t>9,310</w:t>
            </w:r>
          </w:p>
        </w:tc>
        <w:tc>
          <w:tcPr>
            <w:tcW w:w="0" w:type="auto"/>
            <w:shd w:val="clear" w:color="auto" w:fill="auto"/>
            <w:vAlign w:val="center"/>
          </w:tcPr>
          <w:p w14:paraId="3DFD32F1" w14:textId="7E190AC5" w:rsidR="00B94CF4" w:rsidRPr="00A640C2" w:rsidRDefault="00B94CF4" w:rsidP="00B94CF4">
            <w:pPr>
              <w:rPr>
                <w:rFonts w:ascii="Times New Roman" w:hAnsi="Times New Roman"/>
              </w:rPr>
            </w:pPr>
          </w:p>
        </w:tc>
      </w:tr>
    </w:tbl>
    <w:p w14:paraId="25886A8F"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Main article: </w:t>
      </w:r>
      <w:hyperlink r:id="rId193" w:tooltip="List of largest container ships" w:history="1">
        <w:r w:rsidRPr="00A640C2">
          <w:rPr>
            <w:rFonts w:ascii="Times New Roman" w:hAnsi="Times New Roman"/>
            <w:sz w:val="24"/>
            <w:szCs w:val="24"/>
            <w:lang w:val="en"/>
          </w:rPr>
          <w:t>List of largest container ships</w:t>
        </w:r>
      </w:hyperlink>
    </w:p>
    <w:p w14:paraId="7D6CAB10"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Economies of scale have dictated an upward trend in sizes of container ships in order to reduce expense. However, there are certain limitations to the size of container ships. Primarily, these are the availability of sufficiently large main engines and the availability of a sufficient number of ports and terminals prepared and equipped to handle ultra-large container ships. Furthermore, the permissible maximum ship dimensions in some of the world's main waterways could present an upper limit in terms of vessel growth. This primarily concerns the </w:t>
      </w:r>
      <w:hyperlink r:id="rId194" w:tooltip="Suez Canal" w:history="1">
        <w:r w:rsidRPr="00A640C2">
          <w:rPr>
            <w:rFonts w:ascii="Times New Roman" w:hAnsi="Times New Roman"/>
            <w:sz w:val="24"/>
            <w:szCs w:val="24"/>
            <w:lang w:val="en"/>
          </w:rPr>
          <w:t>Suez Canal</w:t>
        </w:r>
      </w:hyperlink>
      <w:r w:rsidRPr="00A640C2">
        <w:rPr>
          <w:rFonts w:ascii="Times New Roman" w:hAnsi="Times New Roman"/>
          <w:sz w:val="24"/>
          <w:szCs w:val="24"/>
          <w:lang w:val="en"/>
        </w:rPr>
        <w:t xml:space="preserve"> and the </w:t>
      </w:r>
      <w:hyperlink r:id="rId195" w:tooltip="Singapore Strait" w:history="1">
        <w:r w:rsidRPr="00A640C2">
          <w:rPr>
            <w:rFonts w:ascii="Times New Roman" w:hAnsi="Times New Roman"/>
            <w:sz w:val="24"/>
            <w:szCs w:val="24"/>
            <w:lang w:val="en"/>
          </w:rPr>
          <w:t>Singapore Strait</w:t>
        </w:r>
      </w:hyperlink>
      <w:r w:rsidRPr="00A640C2">
        <w:rPr>
          <w:rFonts w:ascii="Times New Roman" w:hAnsi="Times New Roman"/>
          <w:sz w:val="24"/>
          <w:szCs w:val="24"/>
          <w:lang w:val="en"/>
        </w:rPr>
        <w:t>.</w:t>
      </w:r>
    </w:p>
    <w:p w14:paraId="4CEB9114" w14:textId="08CB8F3E"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In 2008 the South Korean shipbuilder </w:t>
      </w:r>
      <w:hyperlink r:id="rId196" w:tooltip="STX Corporation" w:history="1">
        <w:r w:rsidRPr="00A640C2">
          <w:rPr>
            <w:rFonts w:ascii="Times New Roman" w:hAnsi="Times New Roman"/>
            <w:sz w:val="24"/>
            <w:szCs w:val="24"/>
            <w:lang w:val="en"/>
          </w:rPr>
          <w:t>STX</w:t>
        </w:r>
      </w:hyperlink>
      <w:r w:rsidRPr="00A640C2">
        <w:rPr>
          <w:rFonts w:ascii="Times New Roman" w:hAnsi="Times New Roman"/>
          <w:sz w:val="24"/>
          <w:szCs w:val="24"/>
          <w:lang w:val="en"/>
        </w:rPr>
        <w:t xml:space="preserve"> announced plans to construct a container ship capable of carrying 22,000 </w:t>
      </w:r>
      <w:hyperlink r:id="rId197" w:tooltip="Twenty-foot equivalent unit" w:history="1">
        <w:r w:rsidRPr="00A640C2">
          <w:rPr>
            <w:rFonts w:ascii="Times New Roman" w:hAnsi="Times New Roman"/>
            <w:sz w:val="24"/>
            <w:szCs w:val="24"/>
            <w:lang w:val="en"/>
          </w:rPr>
          <w:t>TEU</w:t>
        </w:r>
      </w:hyperlink>
      <w:r w:rsidRPr="00A640C2">
        <w:rPr>
          <w:rFonts w:ascii="Times New Roman" w:hAnsi="Times New Roman"/>
          <w:sz w:val="24"/>
          <w:szCs w:val="24"/>
          <w:lang w:val="en"/>
        </w:rPr>
        <w:t xml:space="preserve">, and with a proposed length of 450 </w:t>
      </w:r>
      <w:r w:rsidR="00A640C2" w:rsidRPr="00A640C2">
        <w:rPr>
          <w:rFonts w:ascii="Times New Roman" w:hAnsi="Times New Roman"/>
          <w:sz w:val="24"/>
          <w:szCs w:val="24"/>
          <w:lang w:val="en"/>
        </w:rPr>
        <w:t>meters</w:t>
      </w:r>
      <w:r w:rsidRPr="00A640C2">
        <w:rPr>
          <w:rFonts w:ascii="Times New Roman" w:hAnsi="Times New Roman"/>
          <w:sz w:val="24"/>
          <w:szCs w:val="24"/>
          <w:lang w:val="en"/>
        </w:rPr>
        <w:t xml:space="preserve"> and a </w:t>
      </w:r>
      <w:hyperlink r:id="rId198" w:tooltip="Beam (nautical)" w:history="1">
        <w:r w:rsidRPr="00A640C2">
          <w:rPr>
            <w:rFonts w:ascii="Times New Roman" w:hAnsi="Times New Roman"/>
            <w:sz w:val="24"/>
            <w:szCs w:val="24"/>
            <w:lang w:val="en"/>
          </w:rPr>
          <w:t>beam</w:t>
        </w:r>
      </w:hyperlink>
      <w:r w:rsidRPr="00A640C2">
        <w:rPr>
          <w:rFonts w:ascii="Times New Roman" w:hAnsi="Times New Roman"/>
          <w:sz w:val="24"/>
          <w:szCs w:val="24"/>
          <w:lang w:val="en"/>
        </w:rPr>
        <w:t xml:space="preserve"> of 60 </w:t>
      </w:r>
      <w:r w:rsidR="00A640C2" w:rsidRPr="00A640C2">
        <w:rPr>
          <w:rFonts w:ascii="Times New Roman" w:hAnsi="Times New Roman"/>
          <w:sz w:val="24"/>
          <w:szCs w:val="24"/>
          <w:lang w:val="en"/>
        </w:rPr>
        <w:t>meters</w:t>
      </w:r>
      <w:r w:rsidRPr="00A640C2">
        <w:rPr>
          <w:rFonts w:ascii="Times New Roman" w:hAnsi="Times New Roman"/>
          <w:sz w:val="24"/>
          <w:szCs w:val="24"/>
          <w:lang w:val="en"/>
        </w:rPr>
        <w:t>.</w:t>
      </w:r>
      <w:r w:rsidR="003560F0" w:rsidRPr="00A640C2">
        <w:rPr>
          <w:rFonts w:ascii="Times New Roman" w:hAnsi="Times New Roman"/>
          <w:sz w:val="24"/>
          <w:szCs w:val="24"/>
          <w:lang w:val="en"/>
        </w:rPr>
        <w:t xml:space="preserve"> </w:t>
      </w:r>
      <w:r w:rsidRPr="00A640C2">
        <w:rPr>
          <w:rFonts w:ascii="Times New Roman" w:hAnsi="Times New Roman"/>
          <w:sz w:val="24"/>
          <w:szCs w:val="24"/>
          <w:lang w:val="en"/>
        </w:rPr>
        <w:t>If constructed, the container ship would become the largest seagoing vessel in the world.</w:t>
      </w:r>
      <w:r w:rsidR="003560F0" w:rsidRPr="00A640C2">
        <w:rPr>
          <w:rFonts w:ascii="Times New Roman" w:hAnsi="Times New Roman"/>
          <w:sz w:val="24"/>
          <w:szCs w:val="24"/>
          <w:lang w:val="en"/>
        </w:rPr>
        <w:t xml:space="preserve"> </w:t>
      </w:r>
    </w:p>
    <w:p w14:paraId="0429874F" w14:textId="1843D1BE"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Since even very large container ships are vessels with relatively low draft compared to large tankers and bulk carriers, there is still considerable room for vessel growth. Compared to today's largest container ships, Maersk Line's 15,200 </w:t>
      </w:r>
      <w:hyperlink r:id="rId199" w:tooltip="Twenty-foot equivalent unit" w:history="1">
        <w:r w:rsidRPr="00A640C2">
          <w:rPr>
            <w:rFonts w:ascii="Times New Roman" w:hAnsi="Times New Roman"/>
            <w:sz w:val="24"/>
            <w:szCs w:val="24"/>
            <w:lang w:val="en"/>
          </w:rPr>
          <w:t>TEU</w:t>
        </w:r>
      </w:hyperlink>
      <w:r w:rsidRPr="00A640C2">
        <w:rPr>
          <w:rFonts w:ascii="Times New Roman" w:hAnsi="Times New Roman"/>
          <w:sz w:val="24"/>
          <w:szCs w:val="24"/>
          <w:lang w:val="en"/>
        </w:rPr>
        <w:t xml:space="preserve"> </w:t>
      </w:r>
      <w:hyperlink r:id="rId200" w:tooltip="Emma Mærsk" w:history="1">
        <w:r w:rsidRPr="00A640C2">
          <w:rPr>
            <w:rFonts w:ascii="Times New Roman" w:hAnsi="Times New Roman"/>
            <w:i/>
            <w:iCs/>
            <w:sz w:val="24"/>
            <w:szCs w:val="24"/>
            <w:lang w:val="en"/>
          </w:rPr>
          <w:t>Emma Mærsk</w:t>
        </w:r>
      </w:hyperlink>
      <w:r w:rsidRPr="00A640C2">
        <w:rPr>
          <w:rFonts w:ascii="Times New Roman" w:hAnsi="Times New Roman"/>
          <w:sz w:val="24"/>
          <w:szCs w:val="24"/>
          <w:lang w:val="en"/>
        </w:rPr>
        <w:t xml:space="preserve">-type series, a 20,000 </w:t>
      </w:r>
      <w:hyperlink r:id="rId201" w:tooltip="Twenty-foot equivalent unit" w:history="1">
        <w:r w:rsidRPr="00A640C2">
          <w:rPr>
            <w:rFonts w:ascii="Times New Roman" w:hAnsi="Times New Roman"/>
            <w:sz w:val="24"/>
            <w:szCs w:val="24"/>
            <w:lang w:val="en"/>
          </w:rPr>
          <w:t>TEU</w:t>
        </w:r>
      </w:hyperlink>
      <w:r w:rsidRPr="00A640C2">
        <w:rPr>
          <w:rFonts w:ascii="Times New Roman" w:hAnsi="Times New Roman"/>
          <w:sz w:val="24"/>
          <w:szCs w:val="24"/>
          <w:lang w:val="en"/>
        </w:rPr>
        <w:t xml:space="preserve"> container ship would only be moderately larger in terms of exterior dimensions. According to a 2011 estimate, an ultra-large container ship of 20,250 </w:t>
      </w:r>
      <w:hyperlink r:id="rId202" w:tooltip="Twenty-foot equivalent unit" w:history="1">
        <w:r w:rsidRPr="00A640C2">
          <w:rPr>
            <w:rFonts w:ascii="Times New Roman" w:hAnsi="Times New Roman"/>
            <w:sz w:val="24"/>
            <w:szCs w:val="24"/>
            <w:lang w:val="en"/>
          </w:rPr>
          <w:t>TEU</w:t>
        </w:r>
      </w:hyperlink>
      <w:r w:rsidRPr="00A640C2">
        <w:rPr>
          <w:rFonts w:ascii="Times New Roman" w:hAnsi="Times New Roman"/>
          <w:sz w:val="24"/>
          <w:szCs w:val="24"/>
          <w:lang w:val="en"/>
        </w:rPr>
        <w:t xml:space="preserve"> would measure 440m x 59m, compared to 397.71 × 56.40m for the </w:t>
      </w:r>
      <w:r w:rsidRPr="00A640C2">
        <w:rPr>
          <w:rFonts w:ascii="Times New Roman" w:hAnsi="Times New Roman"/>
          <w:i/>
          <w:iCs/>
          <w:sz w:val="24"/>
          <w:szCs w:val="24"/>
          <w:lang w:val="en"/>
        </w:rPr>
        <w:t>Emma Mærsk</w:t>
      </w:r>
      <w:r w:rsidRPr="00A640C2">
        <w:rPr>
          <w:rFonts w:ascii="Times New Roman" w:hAnsi="Times New Roman"/>
          <w:sz w:val="24"/>
          <w:szCs w:val="24"/>
          <w:lang w:val="en"/>
        </w:rPr>
        <w:t xml:space="preserve"> class. It would have an estimated deadweight of circa 220,000 tons. While such a vessel might be near the upper limit for a Suez Canal passage, the so-called </w:t>
      </w:r>
      <w:hyperlink r:id="rId203" w:tooltip="Malaccamax" w:history="1">
        <w:r w:rsidRPr="00A640C2">
          <w:rPr>
            <w:rFonts w:ascii="Times New Roman" w:hAnsi="Times New Roman"/>
            <w:sz w:val="24"/>
            <w:szCs w:val="24"/>
            <w:lang w:val="en"/>
          </w:rPr>
          <w:t>Malaccamax</w:t>
        </w:r>
      </w:hyperlink>
      <w:r w:rsidRPr="00A640C2">
        <w:rPr>
          <w:rFonts w:ascii="Times New Roman" w:hAnsi="Times New Roman"/>
          <w:sz w:val="24"/>
          <w:szCs w:val="24"/>
          <w:lang w:val="en"/>
        </w:rPr>
        <w:t xml:space="preserve"> concept (for </w:t>
      </w:r>
      <w:hyperlink r:id="rId204" w:tooltip="Straits of Malacca" w:history="1">
        <w:r w:rsidRPr="00A640C2">
          <w:rPr>
            <w:rFonts w:ascii="Times New Roman" w:hAnsi="Times New Roman"/>
            <w:sz w:val="24"/>
            <w:szCs w:val="24"/>
            <w:lang w:val="en"/>
          </w:rPr>
          <w:t>Straits of Malacca</w:t>
        </w:r>
      </w:hyperlink>
      <w:r w:rsidRPr="00A640C2">
        <w:rPr>
          <w:rFonts w:ascii="Times New Roman" w:hAnsi="Times New Roman"/>
          <w:sz w:val="24"/>
          <w:szCs w:val="24"/>
          <w:lang w:val="en"/>
        </w:rPr>
        <w:t xml:space="preserve">) does not apply for container ships, since the Malacca and Singapore Straits' draft limit of about 21 </w:t>
      </w:r>
      <w:r w:rsidR="00A640C2" w:rsidRPr="00A640C2">
        <w:rPr>
          <w:rFonts w:ascii="Times New Roman" w:hAnsi="Times New Roman"/>
          <w:sz w:val="24"/>
          <w:szCs w:val="24"/>
          <w:lang w:val="en"/>
        </w:rPr>
        <w:t>meters</w:t>
      </w:r>
      <w:r w:rsidRPr="00A640C2">
        <w:rPr>
          <w:rFonts w:ascii="Times New Roman" w:hAnsi="Times New Roman"/>
          <w:sz w:val="24"/>
          <w:szCs w:val="24"/>
          <w:lang w:val="en"/>
        </w:rPr>
        <w:t xml:space="preserve"> is still above that of any conceivable container ship design. In 2011, Maersk announced plans to build a new "</w:t>
      </w:r>
      <w:hyperlink r:id="rId205" w:tooltip="Maersk Triple E" w:history="1">
        <w:r w:rsidRPr="00A640C2">
          <w:rPr>
            <w:rFonts w:ascii="Times New Roman" w:hAnsi="Times New Roman"/>
            <w:sz w:val="24"/>
            <w:szCs w:val="24"/>
            <w:lang w:val="en"/>
          </w:rPr>
          <w:t>Triple E</w:t>
        </w:r>
      </w:hyperlink>
      <w:r w:rsidRPr="00A640C2">
        <w:rPr>
          <w:rFonts w:ascii="Times New Roman" w:hAnsi="Times New Roman"/>
          <w:sz w:val="24"/>
          <w:szCs w:val="24"/>
          <w:lang w:val="en"/>
        </w:rPr>
        <w:t>" family of containerships with a capacity of 18,000TEU, with an emphasis on lower fuel consumption.</w:t>
      </w:r>
      <w:r w:rsidR="003560F0" w:rsidRPr="00A640C2">
        <w:rPr>
          <w:rFonts w:ascii="Times New Roman" w:hAnsi="Times New Roman"/>
          <w:sz w:val="24"/>
          <w:szCs w:val="24"/>
          <w:lang w:val="en"/>
        </w:rPr>
        <w:t xml:space="preserve"> </w:t>
      </w:r>
    </w:p>
    <w:p w14:paraId="48388969" w14:textId="77777777" w:rsidR="00B94CF4" w:rsidRPr="00A640C2" w:rsidRDefault="00B94CF4" w:rsidP="00B94CF4">
      <w:pPr>
        <w:rPr>
          <w:rFonts w:ascii="Times New Roman" w:hAnsi="Times New Roman"/>
          <w:sz w:val="24"/>
          <w:szCs w:val="24"/>
          <w:lang w:val="en"/>
        </w:rPr>
      </w:pPr>
      <w:hyperlink r:id="rId206"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"https://upload.wikimedia.org/wikipedia/commons/thumb/3/38/CSCL_Globe_arriving_at_Felixstowe%2C_United_Kingdom.jpg/250px-CSCL_Globe_arriving_at_Felixstowe%2C_United_Kingdom.jpg"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5E0E85D4">
            <v:shape id="_x0000_i1041" type="#_x0000_t75" alt="" href="https://en.wikipedia.org/wiki/File:CSCL_Globe_arriving_at_Felixstowe,_United_Kingdom.jpg" style="width:187.5pt;height:93.75pt" o:button="t">
              <v:imagedata r:id="rId207" r:href="rId208"/>
            </v:shape>
          </w:pict>
        </w:r>
        <w:r w:rsidRPr="00A640C2">
          <w:rPr>
            <w:rFonts w:ascii="Times New Roman" w:hAnsi="Times New Roman"/>
            <w:sz w:val="24"/>
            <w:szCs w:val="24"/>
            <w:lang w:val="en"/>
          </w:rPr>
          <w:fldChar w:fldCharType="end"/>
        </w:r>
      </w:hyperlink>
    </w:p>
    <w:p w14:paraId="3BFC6553" w14:textId="77777777" w:rsidR="00B94CF4" w:rsidRPr="00A640C2" w:rsidRDefault="00B94CF4" w:rsidP="00B94CF4">
      <w:pPr>
        <w:rPr>
          <w:rFonts w:ascii="Times New Roman" w:hAnsi="Times New Roman"/>
          <w:sz w:val="24"/>
          <w:szCs w:val="24"/>
          <w:lang w:val="en"/>
        </w:rPr>
      </w:pPr>
      <w:hyperlink r:id="rId209" w:tooltip="Enlarge" w:history="1"/>
    </w:p>
    <w:p w14:paraId="5CC7F55F" w14:textId="77777777" w:rsidR="00B94CF4" w:rsidRPr="00A640C2" w:rsidRDefault="00B94CF4" w:rsidP="00B94CF4">
      <w:pPr>
        <w:rPr>
          <w:rFonts w:ascii="Times New Roman" w:hAnsi="Times New Roman"/>
          <w:sz w:val="24"/>
          <w:szCs w:val="24"/>
          <w:lang w:val="en"/>
        </w:rPr>
      </w:pPr>
      <w:hyperlink r:id="rId210" w:tooltip="CSCL Globe" w:history="1">
        <w:r w:rsidRPr="00A640C2">
          <w:rPr>
            <w:rFonts w:ascii="Times New Roman" w:hAnsi="Times New Roman"/>
            <w:i/>
            <w:iCs/>
            <w:sz w:val="24"/>
            <w:szCs w:val="24"/>
            <w:lang w:val="en"/>
          </w:rPr>
          <w:t>CSCL Globe</w:t>
        </w:r>
      </w:hyperlink>
      <w:r w:rsidRPr="00A640C2">
        <w:rPr>
          <w:rFonts w:ascii="Times New Roman" w:hAnsi="Times New Roman"/>
          <w:sz w:val="24"/>
          <w:szCs w:val="24"/>
          <w:lang w:val="en"/>
        </w:rPr>
        <w:t xml:space="preserve"> is one of the largest container ships in the world</w:t>
      </w:r>
    </w:p>
    <w:p w14:paraId="7E1D1DA4" w14:textId="2A9AB12C"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In the present market situation, main engines will not be as much of a limiting factor for vessel growth either. The steadily rising expense of </w:t>
      </w:r>
      <w:hyperlink r:id="rId211" w:tooltip="Fuel oil" w:history="1">
        <w:r w:rsidRPr="00A640C2">
          <w:rPr>
            <w:rFonts w:ascii="Times New Roman" w:hAnsi="Times New Roman"/>
            <w:sz w:val="24"/>
            <w:szCs w:val="24"/>
            <w:lang w:val="en"/>
          </w:rPr>
          <w:t>fuel oil</w:t>
        </w:r>
      </w:hyperlink>
      <w:r w:rsidRPr="00A640C2">
        <w:rPr>
          <w:rFonts w:ascii="Times New Roman" w:hAnsi="Times New Roman"/>
          <w:sz w:val="24"/>
          <w:szCs w:val="24"/>
          <w:lang w:val="en"/>
        </w:rPr>
        <w:t xml:space="preserve"> has prompted most container lines to adapt a slower, more economical voyage speed of about 21 knots, compared to earlier top speeds of 25 or more knots. Subsequently, new-built container ships can be fitted with a smaller main engine. Engine types fitted to today's ships of 14,000 </w:t>
      </w:r>
      <w:hyperlink r:id="rId212" w:tooltip="Twenty-foot equivalent unit" w:history="1">
        <w:r w:rsidRPr="00A640C2">
          <w:rPr>
            <w:rFonts w:ascii="Times New Roman" w:hAnsi="Times New Roman"/>
            <w:sz w:val="24"/>
            <w:szCs w:val="24"/>
            <w:lang w:val="en"/>
          </w:rPr>
          <w:t>TEU</w:t>
        </w:r>
      </w:hyperlink>
      <w:r w:rsidRPr="00A640C2">
        <w:rPr>
          <w:rFonts w:ascii="Times New Roman" w:hAnsi="Times New Roman"/>
          <w:sz w:val="24"/>
          <w:szCs w:val="24"/>
          <w:lang w:val="en"/>
        </w:rPr>
        <w:t xml:space="preserve"> are thus sufficiently large to propel future vessels of 20,000 </w:t>
      </w:r>
      <w:hyperlink r:id="rId213" w:tooltip="Twenty-foot equivalent unit" w:history="1">
        <w:r w:rsidRPr="00A640C2">
          <w:rPr>
            <w:rFonts w:ascii="Times New Roman" w:hAnsi="Times New Roman"/>
            <w:sz w:val="24"/>
            <w:szCs w:val="24"/>
            <w:lang w:val="en"/>
          </w:rPr>
          <w:t>TEU</w:t>
        </w:r>
      </w:hyperlink>
      <w:r w:rsidRPr="00A640C2">
        <w:rPr>
          <w:rFonts w:ascii="Times New Roman" w:hAnsi="Times New Roman"/>
          <w:sz w:val="24"/>
          <w:szCs w:val="24"/>
          <w:lang w:val="en"/>
        </w:rPr>
        <w:t xml:space="preserve"> or more. Maersk Line, the world's largest container shipping line, nevertheless opted for twin engines (two smaller engines working two separate propellers), when ordering a series of ten 18,000 TEU vessels from Daewoo Shipbuilding in February 2011. The ships will be delivered between 2013 and 2014.</w:t>
      </w:r>
    </w:p>
    <w:p w14:paraId="3E071E81" w14:textId="2B0B19A8"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Freight market</w:t>
      </w:r>
    </w:p>
    <w:p w14:paraId="322A1381" w14:textId="77777777" w:rsidR="00B94CF4" w:rsidRPr="00A640C2" w:rsidRDefault="00B94CF4" w:rsidP="00B94CF4">
      <w:pPr>
        <w:rPr>
          <w:rFonts w:ascii="Times New Roman" w:hAnsi="Times New Roman"/>
          <w:sz w:val="24"/>
          <w:szCs w:val="24"/>
          <w:lang w:val="en"/>
        </w:rPr>
      </w:pPr>
      <w:hyperlink r:id="rId214"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"https://upload.wikimedia.org/wikipedia/commons/thumb/a/a1/Container-ship-rates.svg/300px-Container-ship-rates.svg.png"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6E30FCE4">
            <v:shape id="_x0000_i1042" type="#_x0000_t75" alt="" href="https://en.wikipedia.org/wiki/File:Container-ship-rates.svg" style="width:225pt;height:225pt" o:button="t">
              <v:imagedata r:id="rId215" r:href="rId216"/>
            </v:shape>
          </w:pict>
        </w:r>
        <w:r w:rsidRPr="00A640C2">
          <w:rPr>
            <w:rFonts w:ascii="Times New Roman" w:hAnsi="Times New Roman"/>
            <w:sz w:val="24"/>
            <w:szCs w:val="24"/>
            <w:lang w:val="en"/>
          </w:rPr>
          <w:fldChar w:fldCharType="end"/>
        </w:r>
      </w:hyperlink>
    </w:p>
    <w:p w14:paraId="133B1122" w14:textId="77777777" w:rsidR="00B94CF4" w:rsidRPr="00A640C2" w:rsidRDefault="00B94CF4" w:rsidP="00B94CF4">
      <w:pPr>
        <w:rPr>
          <w:rFonts w:ascii="Times New Roman" w:hAnsi="Times New Roman"/>
          <w:sz w:val="24"/>
          <w:szCs w:val="24"/>
          <w:lang w:val="en"/>
        </w:rPr>
      </w:pPr>
      <w:hyperlink r:id="rId217" w:tooltip="Enlarge" w:history="1"/>
    </w:p>
    <w:p w14:paraId="5C0D13F3"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Year-average daily charter rates for a 1 TEU (14 metric ton) slot have varied from $2.70 to $35.40 between 2000 and 2010.</w:t>
      </w:r>
    </w:p>
    <w:p w14:paraId="7CC33FDE" w14:textId="1ACA5E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act of hiring a ship to carry cargo is called chartering. Outside special </w:t>
      </w:r>
      <w:hyperlink r:id="rId218" w:tooltip="Bulk cargo" w:history="1">
        <w:r w:rsidRPr="00A640C2">
          <w:rPr>
            <w:rFonts w:ascii="Times New Roman" w:hAnsi="Times New Roman"/>
            <w:sz w:val="24"/>
            <w:szCs w:val="24"/>
            <w:lang w:val="en"/>
          </w:rPr>
          <w:t>bulk cargo</w:t>
        </w:r>
      </w:hyperlink>
      <w:r w:rsidRPr="00A640C2">
        <w:rPr>
          <w:rFonts w:ascii="Times New Roman" w:hAnsi="Times New Roman"/>
          <w:sz w:val="24"/>
          <w:szCs w:val="24"/>
          <w:lang w:val="en"/>
        </w:rPr>
        <w:t xml:space="preserve"> markets, ships are hired by three types of </w:t>
      </w:r>
      <w:hyperlink r:id="rId219" w:tooltip="Chartering (shipping)" w:history="1">
        <w:r w:rsidRPr="00A640C2">
          <w:rPr>
            <w:rFonts w:ascii="Times New Roman" w:hAnsi="Times New Roman"/>
            <w:sz w:val="24"/>
            <w:szCs w:val="24"/>
            <w:lang w:val="en"/>
          </w:rPr>
          <w:t>charter</w:t>
        </w:r>
      </w:hyperlink>
      <w:r w:rsidRPr="00A640C2">
        <w:rPr>
          <w:rFonts w:ascii="Times New Roman" w:hAnsi="Times New Roman"/>
          <w:sz w:val="24"/>
          <w:szCs w:val="24"/>
          <w:lang w:val="en"/>
        </w:rPr>
        <w:t xml:space="preserve"> agreements: the </w:t>
      </w:r>
      <w:hyperlink r:id="rId220" w:tooltip="Voyage charter" w:history="1">
        <w:r w:rsidRPr="00A640C2">
          <w:rPr>
            <w:rFonts w:ascii="Times New Roman" w:hAnsi="Times New Roman"/>
            <w:sz w:val="24"/>
            <w:szCs w:val="24"/>
            <w:lang w:val="en"/>
          </w:rPr>
          <w:t>voyage charter</w:t>
        </w:r>
      </w:hyperlink>
      <w:r w:rsidRPr="00A640C2">
        <w:rPr>
          <w:rFonts w:ascii="Times New Roman" w:hAnsi="Times New Roman"/>
          <w:sz w:val="24"/>
          <w:szCs w:val="24"/>
          <w:lang w:val="en"/>
        </w:rPr>
        <w:t xml:space="preserve">, the time charter, and the </w:t>
      </w:r>
      <w:hyperlink r:id="rId221" w:tooltip="Bareboat charter" w:history="1">
        <w:r w:rsidRPr="00A640C2">
          <w:rPr>
            <w:rFonts w:ascii="Times New Roman" w:hAnsi="Times New Roman"/>
            <w:sz w:val="24"/>
            <w:szCs w:val="24"/>
            <w:lang w:val="en"/>
          </w:rPr>
          <w:t>bareboat charter</w:t>
        </w:r>
      </w:hyperlink>
      <w:r w:rsidRPr="00A640C2">
        <w:rPr>
          <w:rFonts w:ascii="Times New Roman" w:hAnsi="Times New Roman"/>
          <w:sz w:val="24"/>
          <w:szCs w:val="24"/>
          <w:lang w:val="en"/>
        </w:rPr>
        <w:t xml:space="preserve">. In a voyage charter, the charterer rents the vessel from the loading port to the discharge port. In a time charter, the vessel is hired for a set period of time, to perform voyages </w:t>
      </w:r>
      <w:r w:rsidRPr="00A640C2">
        <w:rPr>
          <w:rFonts w:ascii="Times New Roman" w:hAnsi="Times New Roman"/>
          <w:sz w:val="24"/>
          <w:szCs w:val="24"/>
          <w:lang w:val="en"/>
        </w:rPr>
        <w:lastRenderedPageBreak/>
        <w:t xml:space="preserve">as the charterer directs. In a bareboat charter, the charterer acts as the ship's operator and manager, taking on responsibilities such as providing the crew and maintaining the vessel. The completed chartering contract is known as a </w:t>
      </w:r>
      <w:hyperlink r:id="rId222" w:tooltip="Charter party" w:history="1">
        <w:r w:rsidRPr="00A640C2">
          <w:rPr>
            <w:rFonts w:ascii="Times New Roman" w:hAnsi="Times New Roman"/>
            <w:sz w:val="24"/>
            <w:szCs w:val="24"/>
            <w:lang w:val="en"/>
          </w:rPr>
          <w:t>charter party</w:t>
        </w:r>
      </w:hyperlink>
      <w:r w:rsidRPr="00A640C2">
        <w:rPr>
          <w:rFonts w:ascii="Times New Roman" w:hAnsi="Times New Roman"/>
          <w:sz w:val="24"/>
          <w:szCs w:val="24"/>
          <w:lang w:val="en"/>
        </w:rPr>
        <w:t>.</w:t>
      </w:r>
      <w:r w:rsidR="003560F0" w:rsidRPr="00A640C2">
        <w:rPr>
          <w:rFonts w:ascii="Times New Roman" w:hAnsi="Times New Roman"/>
          <w:sz w:val="24"/>
          <w:szCs w:val="24"/>
          <w:lang w:val="en"/>
        </w:rPr>
        <w:t xml:space="preserve"> </w:t>
      </w:r>
    </w:p>
    <w:p w14:paraId="69762BBF" w14:textId="67E7DBCA"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w:t>
      </w:r>
      <w:hyperlink r:id="rId223" w:tooltip="United Nations Conference on Trade and Development" w:history="1">
        <w:r w:rsidRPr="00A640C2">
          <w:rPr>
            <w:rFonts w:ascii="Times New Roman" w:hAnsi="Times New Roman"/>
            <w:sz w:val="24"/>
            <w:szCs w:val="24"/>
            <w:lang w:val="en"/>
          </w:rPr>
          <w:t>United Nations Conference on Trade and Development</w:t>
        </w:r>
      </w:hyperlink>
      <w:r w:rsidRPr="00A640C2">
        <w:rPr>
          <w:rFonts w:ascii="Times New Roman" w:hAnsi="Times New Roman"/>
          <w:sz w:val="24"/>
          <w:szCs w:val="24"/>
          <w:lang w:val="en"/>
        </w:rPr>
        <w:t xml:space="preserve">, or UNCTAD, in its 2010 </w:t>
      </w:r>
      <w:r w:rsidRPr="00A640C2">
        <w:rPr>
          <w:rFonts w:ascii="Times New Roman" w:hAnsi="Times New Roman"/>
          <w:i/>
          <w:iCs/>
          <w:sz w:val="24"/>
          <w:szCs w:val="24"/>
          <w:lang w:val="en"/>
        </w:rPr>
        <w:t>Review of Maritime Trade</w:t>
      </w:r>
      <w:r w:rsidRPr="00A640C2">
        <w:rPr>
          <w:rFonts w:ascii="Times New Roman" w:hAnsi="Times New Roman"/>
          <w:sz w:val="24"/>
          <w:szCs w:val="24"/>
          <w:lang w:val="en"/>
        </w:rPr>
        <w:t xml:space="preserve"> tracks two aspects of container shipping prices. The first is a chartering price, specifically the price to time-charter a 1 TEU slot for a 14 metric ton cargo on a container ship. The other is the </w:t>
      </w:r>
      <w:hyperlink r:id="rId224" w:tooltip="Freight rate" w:history="1">
        <w:r w:rsidRPr="00A640C2">
          <w:rPr>
            <w:rFonts w:ascii="Times New Roman" w:hAnsi="Times New Roman"/>
            <w:sz w:val="24"/>
            <w:szCs w:val="24"/>
            <w:lang w:val="en"/>
          </w:rPr>
          <w:t>freight rate</w:t>
        </w:r>
      </w:hyperlink>
      <w:r w:rsidRPr="00A640C2">
        <w:rPr>
          <w:rFonts w:ascii="Times New Roman" w:hAnsi="Times New Roman"/>
          <w:sz w:val="24"/>
          <w:szCs w:val="24"/>
          <w:lang w:val="en"/>
        </w:rPr>
        <w:t xml:space="preserve">, or comprehensive daily cost to deliver one-TEU worth of cargo on a given route. As a result of the </w:t>
      </w:r>
      <w:hyperlink r:id="rId225" w:tooltip="Late-2000s recession" w:history="1">
        <w:r w:rsidRPr="00A640C2">
          <w:rPr>
            <w:rFonts w:ascii="Times New Roman" w:hAnsi="Times New Roman"/>
            <w:sz w:val="24"/>
            <w:szCs w:val="24"/>
            <w:lang w:val="en"/>
          </w:rPr>
          <w:t>late-2000s recession</w:t>
        </w:r>
      </w:hyperlink>
      <w:r w:rsidRPr="00A640C2">
        <w:rPr>
          <w:rFonts w:ascii="Times New Roman" w:hAnsi="Times New Roman"/>
          <w:sz w:val="24"/>
          <w:szCs w:val="24"/>
          <w:lang w:val="en"/>
        </w:rPr>
        <w:t>, both indicators showed sharp drops during 2008–2009, and have shown signs of stabilization since 2010.</w:t>
      </w:r>
    </w:p>
    <w:p w14:paraId="75792137" w14:textId="689899B2"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UNCTAD uses the </w:t>
      </w:r>
      <w:hyperlink r:id="rId226" w:tooltip="Hamburg Shipbrokers’ Association (page does not exist)" w:history="1">
        <w:r w:rsidRPr="00A640C2">
          <w:rPr>
            <w:rFonts w:ascii="Times New Roman" w:hAnsi="Times New Roman"/>
            <w:sz w:val="24"/>
            <w:szCs w:val="24"/>
            <w:lang w:val="en"/>
          </w:rPr>
          <w:t>Hamburg Shipbrokers’ Association</w:t>
        </w:r>
      </w:hyperlink>
      <w:r w:rsidRPr="00A640C2">
        <w:rPr>
          <w:rFonts w:ascii="Times New Roman" w:hAnsi="Times New Roman"/>
          <w:sz w:val="24"/>
          <w:szCs w:val="24"/>
          <w:lang w:val="en"/>
        </w:rPr>
        <w:t xml:space="preserve"> (formally the </w:t>
      </w:r>
      <w:r w:rsidRPr="00A640C2">
        <w:rPr>
          <w:rFonts w:ascii="Times New Roman" w:hAnsi="Times New Roman"/>
          <w:i/>
          <w:iCs/>
          <w:sz w:val="24"/>
          <w:szCs w:val="24"/>
          <w:lang w:val="en"/>
        </w:rPr>
        <w:t xml:space="preserve">Vereinigung Hamburger Schiffsmakler und Schiffsagenten </w:t>
      </w:r>
      <w:hyperlink r:id="rId227" w:tooltip="Eingetragener Verein" w:history="1">
        <w:r w:rsidRPr="00A640C2">
          <w:rPr>
            <w:rFonts w:ascii="Times New Roman" w:hAnsi="Times New Roman"/>
            <w:i/>
            <w:iCs/>
            <w:sz w:val="24"/>
            <w:szCs w:val="24"/>
            <w:lang w:val="en"/>
          </w:rPr>
          <w:t>e. V.</w:t>
        </w:r>
      </w:hyperlink>
      <w:r w:rsidRPr="00A640C2">
        <w:rPr>
          <w:rFonts w:ascii="Times New Roman" w:hAnsi="Times New Roman"/>
          <w:sz w:val="24"/>
          <w:szCs w:val="24"/>
          <w:lang w:val="en"/>
        </w:rPr>
        <w:t xml:space="preserve"> or VHSS for short) as its main industry source for container ship freight prices. The VHSS maintains a few indices of container ship charter prices. The oldest, which dates back to 1998, is called the </w:t>
      </w:r>
      <w:r w:rsidRPr="00A640C2">
        <w:rPr>
          <w:rFonts w:ascii="Times New Roman" w:hAnsi="Times New Roman"/>
          <w:i/>
          <w:iCs/>
          <w:sz w:val="24"/>
          <w:szCs w:val="24"/>
          <w:lang w:val="en"/>
        </w:rPr>
        <w:t>Hamburg Index</w:t>
      </w:r>
      <w:r w:rsidRPr="00A640C2">
        <w:rPr>
          <w:rFonts w:ascii="Times New Roman" w:hAnsi="Times New Roman"/>
          <w:sz w:val="24"/>
          <w:szCs w:val="24"/>
          <w:lang w:val="en"/>
        </w:rPr>
        <w:t xml:space="preserve">. This index considers time-charters on fully cellular containerships controlled by Hamburg brokers. It is limited to charters of 3 months or more, and presented as the average daily cost in U.S. dollars for a one-TEU slot with a weight of 14 metric tons. The Hamburg Index data is divided into ten categories based primarily on vessel carrying capacity. Two additional categories exist for small vessels of under 500 TEU that carry their own cargo cranes. In 2007, VHSS started another index, the </w:t>
      </w:r>
      <w:r w:rsidRPr="00A640C2">
        <w:rPr>
          <w:rFonts w:ascii="Times New Roman" w:hAnsi="Times New Roman"/>
          <w:i/>
          <w:iCs/>
          <w:sz w:val="24"/>
          <w:szCs w:val="24"/>
          <w:lang w:val="en"/>
        </w:rPr>
        <w:t>New ConTex</w:t>
      </w:r>
      <w:r w:rsidRPr="00A640C2">
        <w:rPr>
          <w:rFonts w:ascii="Times New Roman" w:hAnsi="Times New Roman"/>
          <w:sz w:val="24"/>
          <w:szCs w:val="24"/>
          <w:lang w:val="en"/>
        </w:rPr>
        <w:t xml:space="preserve"> which tracks similar data obtained from an international group of shipbrokers.</w:t>
      </w:r>
      <w:r w:rsidR="003560F0" w:rsidRPr="00A640C2">
        <w:rPr>
          <w:rFonts w:ascii="Times New Roman" w:hAnsi="Times New Roman"/>
          <w:sz w:val="24"/>
          <w:szCs w:val="24"/>
          <w:lang w:val="en"/>
        </w:rPr>
        <w:t xml:space="preserve"> </w:t>
      </w:r>
    </w:p>
    <w:p w14:paraId="42FC2B39" w14:textId="7AA9A268"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The Hamburg Index shows some clear trends in recent chartering markets. First, rates were generally increasing from 2000 to 2005. From 2005 to 2008, rates slowly decreased, and in mid-2008 began a "dramatic decline" of approximately 75%, which lasted until rates stabilized in April 2009. Rates have ranged from $2.70 to $35.40 in this period, with prices generally lower on larger ships. The most resilient sized vessel in this time period were those from 200–300 TEU, a fact that the United Nations Council on Trade and Development attributes to lack of competition in this sector. Overall, in 2010, these rates rebounded somewhat, but remained at approximately half of their 2008 values. As of 2011, the index shows signs of recovery for container shipping, and combined with increases in global capacity, indicates a positive outlook for the sector in the near future.</w:t>
      </w:r>
      <w:r w:rsidR="003560F0" w:rsidRPr="00A640C2">
        <w:rPr>
          <w:rFonts w:ascii="Times New Roman" w:hAnsi="Times New Roman"/>
          <w:sz w:val="24"/>
          <w:szCs w:val="24"/>
          <w:lang w:val="en"/>
        </w:rPr>
        <w:t xml:space="preserve"> </w:t>
      </w:r>
    </w:p>
    <w:tbl>
      <w:tblPr>
        <w:tblW w:w="4500" w:type="dxa"/>
        <w:tblCellSpacing w:w="15" w:type="dxa"/>
        <w:tblInd w:w="225" w:type="dxa"/>
        <w:tblCellMar>
          <w:top w:w="15" w:type="dxa"/>
          <w:left w:w="15" w:type="dxa"/>
          <w:bottom w:w="15" w:type="dxa"/>
          <w:right w:w="15" w:type="dxa"/>
        </w:tblCellMar>
        <w:tblLook w:val="0000" w:firstRow="0" w:lastRow="0" w:firstColumn="0" w:lastColumn="0" w:noHBand="0" w:noVBand="0"/>
      </w:tblPr>
      <w:tblGrid>
        <w:gridCol w:w="770"/>
        <w:gridCol w:w="755"/>
        <w:gridCol w:w="370"/>
        <w:gridCol w:w="370"/>
        <w:gridCol w:w="370"/>
        <w:gridCol w:w="370"/>
        <w:gridCol w:w="370"/>
        <w:gridCol w:w="370"/>
        <w:gridCol w:w="370"/>
        <w:gridCol w:w="385"/>
      </w:tblGrid>
      <w:tr w:rsidR="00B94CF4" w:rsidRPr="00A640C2" w14:paraId="78115CCE" w14:textId="77777777">
        <w:trPr>
          <w:tblCellSpacing w:w="15" w:type="dxa"/>
        </w:trPr>
        <w:tc>
          <w:tcPr>
            <w:tcW w:w="0" w:type="auto"/>
            <w:gridSpan w:val="10"/>
            <w:shd w:val="clear" w:color="auto" w:fill="CCCCCC"/>
            <w:vAlign w:val="center"/>
          </w:tcPr>
          <w:p w14:paraId="5F130771" w14:textId="176EF33A" w:rsidR="00B94CF4" w:rsidRPr="00A640C2" w:rsidRDefault="00B94CF4" w:rsidP="00B94CF4">
            <w:pPr>
              <w:jc w:val="center"/>
              <w:rPr>
                <w:rFonts w:ascii="Times New Roman" w:hAnsi="Times New Roman"/>
                <w:sz w:val="22"/>
                <w:szCs w:val="22"/>
              </w:rPr>
            </w:pPr>
            <w:r w:rsidRPr="00A640C2">
              <w:rPr>
                <w:rFonts w:ascii="Times New Roman" w:hAnsi="Times New Roman"/>
                <w:b/>
                <w:bCs/>
                <w:sz w:val="22"/>
                <w:szCs w:val="22"/>
              </w:rPr>
              <w:t>Recent liner freight rates (in 1000 US$/TEU)</w:t>
            </w:r>
            <w:r w:rsidR="003560F0" w:rsidRPr="00A640C2">
              <w:rPr>
                <w:rFonts w:ascii="Times New Roman" w:hAnsi="Times New Roman"/>
                <w:sz w:val="22"/>
                <w:szCs w:val="22"/>
              </w:rPr>
              <w:t xml:space="preserve"> </w:t>
            </w:r>
          </w:p>
        </w:tc>
      </w:tr>
      <w:tr w:rsidR="00A640C2" w:rsidRPr="00A640C2" w14:paraId="52CF7927" w14:textId="77777777">
        <w:trPr>
          <w:tblCellSpacing w:w="15" w:type="dxa"/>
        </w:trPr>
        <w:tc>
          <w:tcPr>
            <w:tcW w:w="0" w:type="auto"/>
            <w:vMerge w:val="restart"/>
            <w:shd w:val="clear" w:color="auto" w:fill="CCCCCC"/>
            <w:vAlign w:val="center"/>
          </w:tcPr>
          <w:p w14:paraId="4D22341C"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From</w:t>
            </w:r>
          </w:p>
        </w:tc>
        <w:tc>
          <w:tcPr>
            <w:tcW w:w="0" w:type="auto"/>
            <w:vMerge w:val="restart"/>
            <w:shd w:val="clear" w:color="auto" w:fill="CCCCCC"/>
            <w:vAlign w:val="center"/>
          </w:tcPr>
          <w:p w14:paraId="3435F7F4"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To</w:t>
            </w:r>
          </w:p>
        </w:tc>
        <w:tc>
          <w:tcPr>
            <w:tcW w:w="0" w:type="auto"/>
            <w:gridSpan w:val="4"/>
            <w:shd w:val="clear" w:color="auto" w:fill="CCCCCC"/>
            <w:vAlign w:val="center"/>
          </w:tcPr>
          <w:p w14:paraId="1576270E"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2008</w:t>
            </w:r>
          </w:p>
        </w:tc>
        <w:tc>
          <w:tcPr>
            <w:tcW w:w="0" w:type="auto"/>
            <w:gridSpan w:val="4"/>
            <w:shd w:val="clear" w:color="auto" w:fill="CCCCCC"/>
            <w:vAlign w:val="center"/>
          </w:tcPr>
          <w:p w14:paraId="70C50EA3"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2009</w:t>
            </w:r>
          </w:p>
        </w:tc>
      </w:tr>
      <w:tr w:rsidR="00A640C2" w:rsidRPr="00A640C2" w14:paraId="7A14C8A4" w14:textId="77777777">
        <w:trPr>
          <w:tblCellSpacing w:w="15" w:type="dxa"/>
        </w:trPr>
        <w:tc>
          <w:tcPr>
            <w:tcW w:w="0" w:type="auto"/>
            <w:vMerge/>
            <w:shd w:val="clear" w:color="auto" w:fill="CCCCCC"/>
            <w:vAlign w:val="center"/>
          </w:tcPr>
          <w:p w14:paraId="7C67A368" w14:textId="77777777" w:rsidR="00B94CF4" w:rsidRPr="00A640C2" w:rsidRDefault="00B94CF4" w:rsidP="00B94CF4">
            <w:pPr>
              <w:rPr>
                <w:rFonts w:ascii="Times New Roman" w:hAnsi="Times New Roman"/>
                <w:b/>
                <w:bCs/>
                <w:sz w:val="22"/>
                <w:szCs w:val="22"/>
              </w:rPr>
            </w:pPr>
          </w:p>
        </w:tc>
        <w:tc>
          <w:tcPr>
            <w:tcW w:w="0" w:type="auto"/>
            <w:vMerge/>
            <w:shd w:val="clear" w:color="auto" w:fill="CCCCCC"/>
            <w:vAlign w:val="center"/>
          </w:tcPr>
          <w:p w14:paraId="2EF4CF9C" w14:textId="77777777" w:rsidR="00B94CF4" w:rsidRPr="00A640C2" w:rsidRDefault="00B94CF4" w:rsidP="00B94CF4">
            <w:pPr>
              <w:rPr>
                <w:rFonts w:ascii="Times New Roman" w:hAnsi="Times New Roman"/>
                <w:b/>
                <w:bCs/>
                <w:sz w:val="22"/>
                <w:szCs w:val="22"/>
              </w:rPr>
            </w:pPr>
          </w:p>
        </w:tc>
        <w:tc>
          <w:tcPr>
            <w:tcW w:w="0" w:type="auto"/>
            <w:shd w:val="clear" w:color="auto" w:fill="CCCCCC"/>
            <w:vAlign w:val="center"/>
          </w:tcPr>
          <w:p w14:paraId="00CD4CD9"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Q1</w:t>
            </w:r>
          </w:p>
        </w:tc>
        <w:tc>
          <w:tcPr>
            <w:tcW w:w="0" w:type="auto"/>
            <w:shd w:val="clear" w:color="auto" w:fill="CCCCCC"/>
            <w:vAlign w:val="center"/>
          </w:tcPr>
          <w:p w14:paraId="5F09C4A5"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Q2</w:t>
            </w:r>
          </w:p>
        </w:tc>
        <w:tc>
          <w:tcPr>
            <w:tcW w:w="0" w:type="auto"/>
            <w:shd w:val="clear" w:color="auto" w:fill="CCCCCC"/>
            <w:vAlign w:val="center"/>
          </w:tcPr>
          <w:p w14:paraId="14C9E767"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Q3</w:t>
            </w:r>
          </w:p>
        </w:tc>
        <w:tc>
          <w:tcPr>
            <w:tcW w:w="0" w:type="auto"/>
            <w:shd w:val="clear" w:color="auto" w:fill="CCCCCC"/>
            <w:vAlign w:val="center"/>
          </w:tcPr>
          <w:p w14:paraId="20BF2A38"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Q4</w:t>
            </w:r>
          </w:p>
        </w:tc>
        <w:tc>
          <w:tcPr>
            <w:tcW w:w="0" w:type="auto"/>
            <w:shd w:val="clear" w:color="auto" w:fill="CCCCCC"/>
            <w:vAlign w:val="center"/>
          </w:tcPr>
          <w:p w14:paraId="60C36AFA"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Q1</w:t>
            </w:r>
          </w:p>
        </w:tc>
        <w:tc>
          <w:tcPr>
            <w:tcW w:w="0" w:type="auto"/>
            <w:shd w:val="clear" w:color="auto" w:fill="CCCCCC"/>
            <w:vAlign w:val="center"/>
          </w:tcPr>
          <w:p w14:paraId="43EBE158"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Q2</w:t>
            </w:r>
          </w:p>
        </w:tc>
        <w:tc>
          <w:tcPr>
            <w:tcW w:w="0" w:type="auto"/>
            <w:shd w:val="clear" w:color="auto" w:fill="CCCCCC"/>
            <w:vAlign w:val="center"/>
          </w:tcPr>
          <w:p w14:paraId="4B30D5B8"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Q3</w:t>
            </w:r>
          </w:p>
        </w:tc>
        <w:tc>
          <w:tcPr>
            <w:tcW w:w="0" w:type="auto"/>
            <w:shd w:val="clear" w:color="auto" w:fill="CCCCCC"/>
            <w:vAlign w:val="center"/>
          </w:tcPr>
          <w:p w14:paraId="2B83CB23"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Q4</w:t>
            </w:r>
          </w:p>
        </w:tc>
      </w:tr>
      <w:tr w:rsidR="00A640C2" w:rsidRPr="00A640C2" w14:paraId="78ED323D" w14:textId="77777777">
        <w:trPr>
          <w:tblCellSpacing w:w="15" w:type="dxa"/>
        </w:trPr>
        <w:tc>
          <w:tcPr>
            <w:tcW w:w="0" w:type="auto"/>
            <w:shd w:val="clear" w:color="auto" w:fill="auto"/>
            <w:vAlign w:val="center"/>
          </w:tcPr>
          <w:p w14:paraId="0A622DFF"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Asia</w:t>
            </w:r>
          </w:p>
        </w:tc>
        <w:tc>
          <w:tcPr>
            <w:tcW w:w="0" w:type="auto"/>
            <w:shd w:val="clear" w:color="auto" w:fill="auto"/>
            <w:vAlign w:val="center"/>
          </w:tcPr>
          <w:p w14:paraId="738B513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U.S.</w:t>
            </w:r>
          </w:p>
        </w:tc>
        <w:tc>
          <w:tcPr>
            <w:tcW w:w="0" w:type="auto"/>
            <w:shd w:val="clear" w:color="auto" w:fill="auto"/>
            <w:vAlign w:val="center"/>
          </w:tcPr>
          <w:p w14:paraId="42B6E8E5"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1.8</w:t>
            </w:r>
          </w:p>
        </w:tc>
        <w:tc>
          <w:tcPr>
            <w:tcW w:w="0" w:type="auto"/>
            <w:shd w:val="clear" w:color="auto" w:fill="auto"/>
            <w:vAlign w:val="center"/>
          </w:tcPr>
          <w:p w14:paraId="7E116B3C"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1.8</w:t>
            </w:r>
          </w:p>
        </w:tc>
        <w:tc>
          <w:tcPr>
            <w:tcW w:w="0" w:type="auto"/>
            <w:shd w:val="clear" w:color="auto" w:fill="auto"/>
            <w:vAlign w:val="center"/>
          </w:tcPr>
          <w:p w14:paraId="7D4BD906"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1.9</w:t>
            </w:r>
          </w:p>
        </w:tc>
        <w:tc>
          <w:tcPr>
            <w:tcW w:w="0" w:type="auto"/>
            <w:shd w:val="clear" w:color="auto" w:fill="auto"/>
            <w:vAlign w:val="center"/>
          </w:tcPr>
          <w:p w14:paraId="61D1C1A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1.9</w:t>
            </w:r>
          </w:p>
        </w:tc>
        <w:tc>
          <w:tcPr>
            <w:tcW w:w="0" w:type="auto"/>
            <w:shd w:val="clear" w:color="auto" w:fill="auto"/>
            <w:vAlign w:val="center"/>
          </w:tcPr>
          <w:p w14:paraId="46FFE57C"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1.7</w:t>
            </w:r>
          </w:p>
        </w:tc>
        <w:tc>
          <w:tcPr>
            <w:tcW w:w="0" w:type="auto"/>
            <w:shd w:val="clear" w:color="auto" w:fill="auto"/>
            <w:vAlign w:val="center"/>
          </w:tcPr>
          <w:p w14:paraId="6213A581"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1.4</w:t>
            </w:r>
          </w:p>
        </w:tc>
        <w:tc>
          <w:tcPr>
            <w:tcW w:w="0" w:type="auto"/>
            <w:shd w:val="clear" w:color="auto" w:fill="auto"/>
            <w:vAlign w:val="center"/>
          </w:tcPr>
          <w:p w14:paraId="26C12F70"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1.2</w:t>
            </w:r>
          </w:p>
        </w:tc>
        <w:tc>
          <w:tcPr>
            <w:tcW w:w="0" w:type="auto"/>
            <w:shd w:val="clear" w:color="auto" w:fill="auto"/>
            <w:vAlign w:val="center"/>
          </w:tcPr>
          <w:p w14:paraId="5C45B2E7"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1.3</w:t>
            </w:r>
          </w:p>
        </w:tc>
      </w:tr>
      <w:tr w:rsidR="00A640C2" w:rsidRPr="00A640C2" w14:paraId="0A70DF09" w14:textId="77777777">
        <w:trPr>
          <w:tblCellSpacing w:w="15" w:type="dxa"/>
        </w:trPr>
        <w:tc>
          <w:tcPr>
            <w:tcW w:w="0" w:type="auto"/>
            <w:shd w:val="clear" w:color="auto" w:fill="auto"/>
            <w:vAlign w:val="center"/>
          </w:tcPr>
          <w:p w14:paraId="3EAD44B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U.S.</w:t>
            </w:r>
          </w:p>
        </w:tc>
        <w:tc>
          <w:tcPr>
            <w:tcW w:w="0" w:type="auto"/>
            <w:shd w:val="clear" w:color="auto" w:fill="auto"/>
            <w:vAlign w:val="center"/>
          </w:tcPr>
          <w:p w14:paraId="1831484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Asia</w:t>
            </w:r>
          </w:p>
        </w:tc>
        <w:tc>
          <w:tcPr>
            <w:tcW w:w="0" w:type="auto"/>
            <w:shd w:val="clear" w:color="auto" w:fill="auto"/>
            <w:vAlign w:val="center"/>
          </w:tcPr>
          <w:p w14:paraId="35AF20B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0.8</w:t>
            </w:r>
          </w:p>
        </w:tc>
        <w:tc>
          <w:tcPr>
            <w:tcW w:w="0" w:type="auto"/>
            <w:shd w:val="clear" w:color="auto" w:fill="auto"/>
            <w:vAlign w:val="center"/>
          </w:tcPr>
          <w:p w14:paraId="1A87D50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1.0</w:t>
            </w:r>
          </w:p>
        </w:tc>
        <w:tc>
          <w:tcPr>
            <w:tcW w:w="0" w:type="auto"/>
            <w:shd w:val="clear" w:color="auto" w:fill="auto"/>
            <w:vAlign w:val="center"/>
          </w:tcPr>
          <w:p w14:paraId="6804CD6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1.2</w:t>
            </w:r>
          </w:p>
        </w:tc>
        <w:tc>
          <w:tcPr>
            <w:tcW w:w="0" w:type="auto"/>
            <w:shd w:val="clear" w:color="auto" w:fill="auto"/>
            <w:vAlign w:val="center"/>
          </w:tcPr>
          <w:p w14:paraId="1B49C4E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1.2</w:t>
            </w:r>
          </w:p>
        </w:tc>
        <w:tc>
          <w:tcPr>
            <w:tcW w:w="0" w:type="auto"/>
            <w:shd w:val="clear" w:color="auto" w:fill="auto"/>
            <w:vAlign w:val="center"/>
          </w:tcPr>
          <w:p w14:paraId="7813F136"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0.9</w:t>
            </w:r>
          </w:p>
        </w:tc>
        <w:tc>
          <w:tcPr>
            <w:tcW w:w="0" w:type="auto"/>
            <w:shd w:val="clear" w:color="auto" w:fill="auto"/>
            <w:vAlign w:val="center"/>
          </w:tcPr>
          <w:p w14:paraId="3019AB44"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0.8</w:t>
            </w:r>
          </w:p>
        </w:tc>
        <w:tc>
          <w:tcPr>
            <w:tcW w:w="0" w:type="auto"/>
            <w:shd w:val="clear" w:color="auto" w:fill="auto"/>
            <w:vAlign w:val="center"/>
          </w:tcPr>
          <w:p w14:paraId="63CC12E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0.8</w:t>
            </w:r>
          </w:p>
        </w:tc>
        <w:tc>
          <w:tcPr>
            <w:tcW w:w="0" w:type="auto"/>
            <w:shd w:val="clear" w:color="auto" w:fill="auto"/>
            <w:vAlign w:val="center"/>
          </w:tcPr>
          <w:p w14:paraId="26FE723A"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0.9</w:t>
            </w:r>
          </w:p>
        </w:tc>
      </w:tr>
      <w:tr w:rsidR="00A640C2" w:rsidRPr="00A640C2" w14:paraId="1F5A599B" w14:textId="77777777">
        <w:trPr>
          <w:tblCellSpacing w:w="15" w:type="dxa"/>
        </w:trPr>
        <w:tc>
          <w:tcPr>
            <w:tcW w:w="0" w:type="auto"/>
            <w:shd w:val="clear" w:color="auto" w:fill="auto"/>
            <w:vAlign w:val="center"/>
          </w:tcPr>
          <w:p w14:paraId="27290615"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Europe</w:t>
            </w:r>
          </w:p>
        </w:tc>
        <w:tc>
          <w:tcPr>
            <w:tcW w:w="0" w:type="auto"/>
            <w:shd w:val="clear" w:color="auto" w:fill="auto"/>
            <w:vAlign w:val="center"/>
          </w:tcPr>
          <w:p w14:paraId="6BDB14B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Asia</w:t>
            </w:r>
          </w:p>
        </w:tc>
        <w:tc>
          <w:tcPr>
            <w:tcW w:w="0" w:type="auto"/>
            <w:shd w:val="clear" w:color="auto" w:fill="auto"/>
            <w:vAlign w:val="center"/>
          </w:tcPr>
          <w:p w14:paraId="4EB790F1"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1.0</w:t>
            </w:r>
          </w:p>
        </w:tc>
        <w:tc>
          <w:tcPr>
            <w:tcW w:w="0" w:type="auto"/>
            <w:shd w:val="clear" w:color="auto" w:fill="auto"/>
            <w:vAlign w:val="center"/>
          </w:tcPr>
          <w:p w14:paraId="7340582C"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1.1</w:t>
            </w:r>
          </w:p>
        </w:tc>
        <w:tc>
          <w:tcPr>
            <w:tcW w:w="0" w:type="auto"/>
            <w:shd w:val="clear" w:color="auto" w:fill="auto"/>
            <w:vAlign w:val="center"/>
          </w:tcPr>
          <w:p w14:paraId="06837C0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1.1</w:t>
            </w:r>
          </w:p>
        </w:tc>
        <w:tc>
          <w:tcPr>
            <w:tcW w:w="0" w:type="auto"/>
            <w:shd w:val="clear" w:color="auto" w:fill="auto"/>
            <w:vAlign w:val="center"/>
          </w:tcPr>
          <w:p w14:paraId="7D3A160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1.1</w:t>
            </w:r>
          </w:p>
        </w:tc>
        <w:tc>
          <w:tcPr>
            <w:tcW w:w="0" w:type="auto"/>
            <w:shd w:val="clear" w:color="auto" w:fill="auto"/>
            <w:vAlign w:val="center"/>
          </w:tcPr>
          <w:p w14:paraId="386CADB7"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0.9</w:t>
            </w:r>
          </w:p>
        </w:tc>
        <w:tc>
          <w:tcPr>
            <w:tcW w:w="0" w:type="auto"/>
            <w:shd w:val="clear" w:color="auto" w:fill="auto"/>
            <w:vAlign w:val="center"/>
          </w:tcPr>
          <w:p w14:paraId="3C5119E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0.7</w:t>
            </w:r>
          </w:p>
        </w:tc>
        <w:tc>
          <w:tcPr>
            <w:tcW w:w="0" w:type="auto"/>
            <w:shd w:val="clear" w:color="auto" w:fill="auto"/>
            <w:vAlign w:val="center"/>
          </w:tcPr>
          <w:p w14:paraId="0E5C67C7"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0.8</w:t>
            </w:r>
          </w:p>
        </w:tc>
        <w:tc>
          <w:tcPr>
            <w:tcW w:w="0" w:type="auto"/>
            <w:shd w:val="clear" w:color="auto" w:fill="auto"/>
            <w:vAlign w:val="center"/>
          </w:tcPr>
          <w:p w14:paraId="0A05E62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0.9</w:t>
            </w:r>
          </w:p>
        </w:tc>
      </w:tr>
      <w:tr w:rsidR="00A640C2" w:rsidRPr="00A640C2" w14:paraId="6D6976E8" w14:textId="77777777">
        <w:trPr>
          <w:tblCellSpacing w:w="15" w:type="dxa"/>
        </w:trPr>
        <w:tc>
          <w:tcPr>
            <w:tcW w:w="0" w:type="auto"/>
            <w:shd w:val="clear" w:color="auto" w:fill="auto"/>
            <w:vAlign w:val="center"/>
          </w:tcPr>
          <w:p w14:paraId="682C4C13"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Asia</w:t>
            </w:r>
          </w:p>
        </w:tc>
        <w:tc>
          <w:tcPr>
            <w:tcW w:w="0" w:type="auto"/>
            <w:shd w:val="clear" w:color="auto" w:fill="auto"/>
            <w:vAlign w:val="center"/>
          </w:tcPr>
          <w:p w14:paraId="066F5AA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Europe</w:t>
            </w:r>
          </w:p>
        </w:tc>
        <w:tc>
          <w:tcPr>
            <w:tcW w:w="0" w:type="auto"/>
            <w:shd w:val="clear" w:color="auto" w:fill="auto"/>
            <w:vAlign w:val="center"/>
          </w:tcPr>
          <w:p w14:paraId="78F5AC21"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2.0</w:t>
            </w:r>
          </w:p>
        </w:tc>
        <w:tc>
          <w:tcPr>
            <w:tcW w:w="0" w:type="auto"/>
            <w:shd w:val="clear" w:color="auto" w:fill="auto"/>
            <w:vAlign w:val="center"/>
          </w:tcPr>
          <w:p w14:paraId="03D96AAC"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1.9</w:t>
            </w:r>
          </w:p>
        </w:tc>
        <w:tc>
          <w:tcPr>
            <w:tcW w:w="0" w:type="auto"/>
            <w:shd w:val="clear" w:color="auto" w:fill="auto"/>
            <w:vAlign w:val="center"/>
          </w:tcPr>
          <w:p w14:paraId="46DE058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1.8</w:t>
            </w:r>
          </w:p>
        </w:tc>
        <w:tc>
          <w:tcPr>
            <w:tcW w:w="0" w:type="auto"/>
            <w:shd w:val="clear" w:color="auto" w:fill="auto"/>
            <w:vAlign w:val="center"/>
          </w:tcPr>
          <w:p w14:paraId="4E87CD7C"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1.6</w:t>
            </w:r>
          </w:p>
        </w:tc>
        <w:tc>
          <w:tcPr>
            <w:tcW w:w="0" w:type="auto"/>
            <w:shd w:val="clear" w:color="auto" w:fill="auto"/>
            <w:vAlign w:val="center"/>
          </w:tcPr>
          <w:p w14:paraId="4AE2F107"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1.0</w:t>
            </w:r>
          </w:p>
        </w:tc>
        <w:tc>
          <w:tcPr>
            <w:tcW w:w="0" w:type="auto"/>
            <w:shd w:val="clear" w:color="auto" w:fill="auto"/>
            <w:vAlign w:val="center"/>
          </w:tcPr>
          <w:p w14:paraId="7F45715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0.9</w:t>
            </w:r>
          </w:p>
        </w:tc>
        <w:tc>
          <w:tcPr>
            <w:tcW w:w="0" w:type="auto"/>
            <w:shd w:val="clear" w:color="auto" w:fill="auto"/>
            <w:vAlign w:val="center"/>
          </w:tcPr>
          <w:p w14:paraId="261AABC4"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1.0</w:t>
            </w:r>
          </w:p>
        </w:tc>
        <w:tc>
          <w:tcPr>
            <w:tcW w:w="0" w:type="auto"/>
            <w:shd w:val="clear" w:color="auto" w:fill="auto"/>
            <w:vAlign w:val="center"/>
          </w:tcPr>
          <w:p w14:paraId="683C53D8"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1.4</w:t>
            </w:r>
          </w:p>
        </w:tc>
      </w:tr>
      <w:tr w:rsidR="00A640C2" w:rsidRPr="00A640C2" w14:paraId="370B8194" w14:textId="77777777">
        <w:trPr>
          <w:tblCellSpacing w:w="15" w:type="dxa"/>
        </w:trPr>
        <w:tc>
          <w:tcPr>
            <w:tcW w:w="0" w:type="auto"/>
            <w:shd w:val="clear" w:color="auto" w:fill="auto"/>
            <w:vAlign w:val="center"/>
          </w:tcPr>
          <w:p w14:paraId="0203A2A3"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U.S.</w:t>
            </w:r>
          </w:p>
        </w:tc>
        <w:tc>
          <w:tcPr>
            <w:tcW w:w="0" w:type="auto"/>
            <w:shd w:val="clear" w:color="auto" w:fill="auto"/>
            <w:vAlign w:val="center"/>
          </w:tcPr>
          <w:p w14:paraId="6083008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Europe</w:t>
            </w:r>
          </w:p>
        </w:tc>
        <w:tc>
          <w:tcPr>
            <w:tcW w:w="0" w:type="auto"/>
            <w:shd w:val="clear" w:color="auto" w:fill="auto"/>
            <w:vAlign w:val="center"/>
          </w:tcPr>
          <w:p w14:paraId="1CB85FE4"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1.3</w:t>
            </w:r>
          </w:p>
        </w:tc>
        <w:tc>
          <w:tcPr>
            <w:tcW w:w="0" w:type="auto"/>
            <w:shd w:val="clear" w:color="auto" w:fill="auto"/>
            <w:vAlign w:val="center"/>
          </w:tcPr>
          <w:p w14:paraId="6843695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1.4</w:t>
            </w:r>
          </w:p>
        </w:tc>
        <w:tc>
          <w:tcPr>
            <w:tcW w:w="0" w:type="auto"/>
            <w:shd w:val="clear" w:color="auto" w:fill="auto"/>
            <w:vAlign w:val="center"/>
          </w:tcPr>
          <w:p w14:paraId="7D2C512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1.6</w:t>
            </w:r>
          </w:p>
        </w:tc>
        <w:tc>
          <w:tcPr>
            <w:tcW w:w="0" w:type="auto"/>
            <w:shd w:val="clear" w:color="auto" w:fill="auto"/>
            <w:vAlign w:val="center"/>
          </w:tcPr>
          <w:p w14:paraId="2832CB6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1.7</w:t>
            </w:r>
          </w:p>
        </w:tc>
        <w:tc>
          <w:tcPr>
            <w:tcW w:w="0" w:type="auto"/>
            <w:shd w:val="clear" w:color="auto" w:fill="auto"/>
            <w:vAlign w:val="center"/>
          </w:tcPr>
          <w:p w14:paraId="3FB297D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1.5</w:t>
            </w:r>
          </w:p>
        </w:tc>
        <w:tc>
          <w:tcPr>
            <w:tcW w:w="0" w:type="auto"/>
            <w:shd w:val="clear" w:color="auto" w:fill="auto"/>
            <w:vAlign w:val="center"/>
          </w:tcPr>
          <w:p w14:paraId="417725DC"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1.4</w:t>
            </w:r>
          </w:p>
        </w:tc>
        <w:tc>
          <w:tcPr>
            <w:tcW w:w="0" w:type="auto"/>
            <w:shd w:val="clear" w:color="auto" w:fill="auto"/>
            <w:vAlign w:val="center"/>
          </w:tcPr>
          <w:p w14:paraId="12F44935"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1.4</w:t>
            </w:r>
          </w:p>
        </w:tc>
        <w:tc>
          <w:tcPr>
            <w:tcW w:w="0" w:type="auto"/>
            <w:shd w:val="clear" w:color="auto" w:fill="auto"/>
            <w:vAlign w:val="center"/>
          </w:tcPr>
          <w:p w14:paraId="40A93964"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1.5</w:t>
            </w:r>
          </w:p>
        </w:tc>
      </w:tr>
      <w:tr w:rsidR="00A640C2" w:rsidRPr="00A640C2" w14:paraId="5A96F6FE" w14:textId="77777777">
        <w:trPr>
          <w:tblCellSpacing w:w="15" w:type="dxa"/>
        </w:trPr>
        <w:tc>
          <w:tcPr>
            <w:tcW w:w="0" w:type="auto"/>
            <w:shd w:val="clear" w:color="auto" w:fill="auto"/>
            <w:vAlign w:val="center"/>
          </w:tcPr>
          <w:p w14:paraId="4F76D2D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Europe</w:t>
            </w:r>
          </w:p>
        </w:tc>
        <w:tc>
          <w:tcPr>
            <w:tcW w:w="0" w:type="auto"/>
            <w:shd w:val="clear" w:color="auto" w:fill="auto"/>
            <w:vAlign w:val="center"/>
          </w:tcPr>
          <w:p w14:paraId="1C839EA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U.S.</w:t>
            </w:r>
          </w:p>
        </w:tc>
        <w:tc>
          <w:tcPr>
            <w:tcW w:w="0" w:type="auto"/>
            <w:shd w:val="clear" w:color="auto" w:fill="auto"/>
            <w:vAlign w:val="center"/>
          </w:tcPr>
          <w:p w14:paraId="0069717D"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1.6</w:t>
            </w:r>
          </w:p>
        </w:tc>
        <w:tc>
          <w:tcPr>
            <w:tcW w:w="0" w:type="auto"/>
            <w:shd w:val="clear" w:color="auto" w:fill="auto"/>
            <w:vAlign w:val="center"/>
          </w:tcPr>
          <w:p w14:paraId="68338A9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1.6</w:t>
            </w:r>
          </w:p>
        </w:tc>
        <w:tc>
          <w:tcPr>
            <w:tcW w:w="0" w:type="auto"/>
            <w:shd w:val="clear" w:color="auto" w:fill="auto"/>
            <w:vAlign w:val="center"/>
          </w:tcPr>
          <w:p w14:paraId="1C57EBC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1.6</w:t>
            </w:r>
          </w:p>
        </w:tc>
        <w:tc>
          <w:tcPr>
            <w:tcW w:w="0" w:type="auto"/>
            <w:shd w:val="clear" w:color="auto" w:fill="auto"/>
            <w:vAlign w:val="center"/>
          </w:tcPr>
          <w:p w14:paraId="73FD8A0F"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1.6</w:t>
            </w:r>
          </w:p>
        </w:tc>
        <w:tc>
          <w:tcPr>
            <w:tcW w:w="0" w:type="auto"/>
            <w:shd w:val="clear" w:color="auto" w:fill="auto"/>
            <w:vAlign w:val="center"/>
          </w:tcPr>
          <w:p w14:paraId="60A64DF2"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1.3</w:t>
            </w:r>
          </w:p>
        </w:tc>
        <w:tc>
          <w:tcPr>
            <w:tcW w:w="0" w:type="auto"/>
            <w:shd w:val="clear" w:color="auto" w:fill="auto"/>
            <w:vAlign w:val="center"/>
          </w:tcPr>
          <w:p w14:paraId="6709175A"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1.2</w:t>
            </w:r>
          </w:p>
        </w:tc>
        <w:tc>
          <w:tcPr>
            <w:tcW w:w="0" w:type="auto"/>
            <w:shd w:val="clear" w:color="auto" w:fill="auto"/>
            <w:vAlign w:val="center"/>
          </w:tcPr>
          <w:p w14:paraId="62D1BAC0"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1.1</w:t>
            </w:r>
          </w:p>
        </w:tc>
        <w:tc>
          <w:tcPr>
            <w:tcW w:w="0" w:type="auto"/>
            <w:shd w:val="clear" w:color="auto" w:fill="auto"/>
            <w:vAlign w:val="center"/>
          </w:tcPr>
          <w:p w14:paraId="22F63689"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1.3</w:t>
            </w:r>
          </w:p>
        </w:tc>
      </w:tr>
    </w:tbl>
    <w:p w14:paraId="6C8E4437" w14:textId="502F07C0"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UNCTAD also tracks container </w:t>
      </w:r>
      <w:hyperlink r:id="rId228" w:tooltip="Freight rate" w:history="1">
        <w:r w:rsidRPr="00A640C2">
          <w:rPr>
            <w:rFonts w:ascii="Times New Roman" w:hAnsi="Times New Roman"/>
            <w:sz w:val="24"/>
            <w:szCs w:val="24"/>
            <w:lang w:val="en"/>
          </w:rPr>
          <w:t>freight rates</w:t>
        </w:r>
      </w:hyperlink>
      <w:r w:rsidRPr="00A640C2">
        <w:rPr>
          <w:rFonts w:ascii="Times New Roman" w:hAnsi="Times New Roman"/>
          <w:sz w:val="24"/>
          <w:szCs w:val="24"/>
          <w:lang w:val="en"/>
        </w:rPr>
        <w:t xml:space="preserve">. Freight rates are expressed as the total price in U.S. dollars for a shipper to transport one TEU worth of cargo along a given route. Data is given for </w:t>
      </w:r>
      <w:r w:rsidRPr="00A640C2">
        <w:rPr>
          <w:rFonts w:ascii="Times New Roman" w:hAnsi="Times New Roman"/>
          <w:sz w:val="24"/>
          <w:szCs w:val="24"/>
          <w:lang w:val="en"/>
        </w:rPr>
        <w:lastRenderedPageBreak/>
        <w:t>the three main container liner routes: U.S.-Asia, U.S.-Europe, and Europe-Asia. Prices are typically different between the two legs of a voyage, for example the Asia-U.S. rates have been significantly higher than the return U.S.-Asia rates in recent years. Generally, from the fourth quarter of 2008 through the third quarter of 2009, both the volume of container cargo and freight rates have dropped sharply. In 2009, the freight rates on the U.S.–Europe route were sturdiest, while the Asia-U.S. route fell the most.</w:t>
      </w:r>
      <w:r w:rsidR="003560F0" w:rsidRPr="00A640C2">
        <w:rPr>
          <w:rFonts w:ascii="Times New Roman" w:hAnsi="Times New Roman"/>
          <w:sz w:val="24"/>
          <w:szCs w:val="24"/>
          <w:lang w:val="en"/>
        </w:rPr>
        <w:t xml:space="preserve"> </w:t>
      </w:r>
    </w:p>
    <w:p w14:paraId="28DBD8EF" w14:textId="5C5E820B"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Liner companies responded to their overcapacity in several ways. For example, in early 2009, some container lines dropped their freight rates to zero on the Asia-Europe route, charging shippers only a surcharge to cover operating costs. They decreased their overcapacity by lowering the ships' speed (a strategy called "</w:t>
      </w:r>
      <w:hyperlink r:id="rId229" w:tooltip="Slow steaming" w:history="1">
        <w:r w:rsidRPr="00A640C2">
          <w:rPr>
            <w:rFonts w:ascii="Times New Roman" w:hAnsi="Times New Roman"/>
            <w:sz w:val="24"/>
            <w:szCs w:val="24"/>
            <w:lang w:val="en"/>
          </w:rPr>
          <w:t>slow steaming</w:t>
        </w:r>
      </w:hyperlink>
      <w:r w:rsidRPr="00A640C2">
        <w:rPr>
          <w:rFonts w:ascii="Times New Roman" w:hAnsi="Times New Roman"/>
          <w:sz w:val="24"/>
          <w:szCs w:val="24"/>
          <w:lang w:val="en"/>
        </w:rPr>
        <w:t>") and by laying up ships. Slow steaming increased the length of the Europe-Asia routes to a record high of over 40 days.</w:t>
      </w:r>
      <w:r w:rsidR="003560F0" w:rsidRPr="00A640C2">
        <w:rPr>
          <w:rFonts w:ascii="Times New Roman" w:hAnsi="Times New Roman"/>
          <w:sz w:val="24"/>
          <w:szCs w:val="24"/>
          <w:lang w:val="en"/>
        </w:rPr>
        <w:t xml:space="preserve"> </w:t>
      </w:r>
      <w:r w:rsidRPr="00A640C2">
        <w:rPr>
          <w:rFonts w:ascii="Times New Roman" w:hAnsi="Times New Roman"/>
          <w:sz w:val="24"/>
          <w:szCs w:val="24"/>
          <w:lang w:val="en"/>
        </w:rPr>
        <w:t>Another strategy used by some companies was to manipulate the market by publishing notices of rate increases in the press, and when "a notice had been issued by one carrier, other carriers followed suit."</w:t>
      </w:r>
      <w:r w:rsidR="003560F0" w:rsidRPr="00A640C2">
        <w:rPr>
          <w:rFonts w:ascii="Times New Roman" w:hAnsi="Times New Roman"/>
          <w:sz w:val="24"/>
          <w:szCs w:val="24"/>
          <w:lang w:val="en"/>
        </w:rPr>
        <w:t xml:space="preserve"> </w:t>
      </w:r>
    </w:p>
    <w:p w14:paraId="151E127B" w14:textId="69C14BC5"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The </w:t>
      </w:r>
      <w:hyperlink r:id="rId230" w:tooltip="Trans-Siberian Railroad" w:history="1">
        <w:r w:rsidRPr="00A640C2">
          <w:rPr>
            <w:rFonts w:ascii="Times New Roman" w:hAnsi="Times New Roman"/>
            <w:sz w:val="24"/>
            <w:szCs w:val="24"/>
            <w:lang w:val="en"/>
          </w:rPr>
          <w:t>Trans-Siberian Railroad</w:t>
        </w:r>
      </w:hyperlink>
      <w:r w:rsidRPr="00A640C2">
        <w:rPr>
          <w:rFonts w:ascii="Times New Roman" w:hAnsi="Times New Roman"/>
          <w:sz w:val="24"/>
          <w:szCs w:val="24"/>
          <w:lang w:val="en"/>
        </w:rPr>
        <w:t xml:space="preserve"> (TSR) has recently become a more viable alternative to container ships on the Asia-Europe route. This railroad can typically deliver containers in 1/3 to 1/2 of the time of a sea voyage, and in late 2009 announced a 20% reduction in its container shipping rates. With its 2009 rate schedule, the TSR will transport a forty-foot container to Poland from Yokohama for $2,820, or from Pusan for $2,154.</w:t>
      </w:r>
      <w:r w:rsidR="00A640C2" w:rsidRPr="00A640C2">
        <w:rPr>
          <w:rFonts w:ascii="Times New Roman" w:hAnsi="Times New Roman"/>
          <w:sz w:val="24"/>
          <w:szCs w:val="24"/>
          <w:lang w:val="en"/>
        </w:rPr>
        <w:t xml:space="preserve"> </w:t>
      </w:r>
    </w:p>
    <w:p w14:paraId="3DB7C15D" w14:textId="35ECDE4D" w:rsidR="00B94CF4" w:rsidRPr="00A640C2" w:rsidRDefault="00B94CF4" w:rsidP="00B94CF4">
      <w:pPr>
        <w:spacing w:before="100" w:beforeAutospacing="1" w:after="100" w:afterAutospacing="1"/>
        <w:outlineLvl w:val="2"/>
        <w:rPr>
          <w:rFonts w:ascii="Times New Roman" w:hAnsi="Times New Roman"/>
          <w:b/>
          <w:bCs/>
          <w:sz w:val="27"/>
          <w:szCs w:val="27"/>
          <w:lang w:val="en"/>
        </w:rPr>
      </w:pPr>
      <w:r w:rsidRPr="00A640C2">
        <w:rPr>
          <w:rFonts w:ascii="Times New Roman" w:hAnsi="Times New Roman"/>
          <w:b/>
          <w:bCs/>
          <w:sz w:val="27"/>
          <w:szCs w:val="27"/>
          <w:lang w:val="en"/>
        </w:rPr>
        <w:t>Shipping industry alliances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33"/>
        <w:gridCol w:w="4994"/>
      </w:tblGrid>
      <w:tr w:rsidR="00A640C2" w:rsidRPr="00A640C2" w14:paraId="0C930D20" w14:textId="77777777">
        <w:trPr>
          <w:tblCellSpacing w:w="15" w:type="dxa"/>
        </w:trPr>
        <w:tc>
          <w:tcPr>
            <w:tcW w:w="0" w:type="auto"/>
            <w:gridSpan w:val="2"/>
            <w:tcBorders>
              <w:top w:val="nil"/>
              <w:left w:val="nil"/>
              <w:bottom w:val="nil"/>
              <w:right w:val="nil"/>
            </w:tcBorders>
            <w:shd w:val="clear" w:color="auto" w:fill="auto"/>
            <w:vAlign w:val="center"/>
          </w:tcPr>
          <w:p w14:paraId="4D81EDF7" w14:textId="77777777" w:rsidR="00B94CF4" w:rsidRPr="00A640C2" w:rsidRDefault="00B94CF4" w:rsidP="00B94CF4">
            <w:pPr>
              <w:jc w:val="center"/>
              <w:rPr>
                <w:rFonts w:ascii="Times New Roman" w:hAnsi="Times New Roman"/>
                <w:sz w:val="22"/>
                <w:szCs w:val="22"/>
              </w:rPr>
            </w:pPr>
            <w:r w:rsidRPr="00A640C2">
              <w:rPr>
                <w:rFonts w:ascii="Times New Roman" w:hAnsi="Times New Roman"/>
                <w:sz w:val="22"/>
                <w:szCs w:val="22"/>
              </w:rPr>
              <w:t>Container ship industry alliances, as of March 2015</w:t>
            </w:r>
          </w:p>
        </w:tc>
      </w:tr>
      <w:tr w:rsidR="00A640C2" w:rsidRPr="00A640C2" w14:paraId="58BE697C" w14:textId="77777777">
        <w:trPr>
          <w:tblCellSpacing w:w="15" w:type="dxa"/>
        </w:trPr>
        <w:tc>
          <w:tcPr>
            <w:tcW w:w="0" w:type="auto"/>
            <w:shd w:val="clear" w:color="auto" w:fill="auto"/>
            <w:vAlign w:val="center"/>
          </w:tcPr>
          <w:p w14:paraId="006B49CA"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Alliance name</w:t>
            </w:r>
          </w:p>
        </w:tc>
        <w:tc>
          <w:tcPr>
            <w:tcW w:w="0" w:type="auto"/>
            <w:shd w:val="clear" w:color="auto" w:fill="auto"/>
            <w:vAlign w:val="center"/>
          </w:tcPr>
          <w:p w14:paraId="2EFA7099" w14:textId="77777777" w:rsidR="00B94CF4" w:rsidRPr="00A640C2" w:rsidRDefault="00B94CF4" w:rsidP="00B94CF4">
            <w:pPr>
              <w:jc w:val="center"/>
              <w:rPr>
                <w:rFonts w:ascii="Times New Roman" w:hAnsi="Times New Roman"/>
                <w:b/>
                <w:bCs/>
                <w:sz w:val="22"/>
                <w:szCs w:val="22"/>
              </w:rPr>
            </w:pPr>
            <w:r w:rsidRPr="00A640C2">
              <w:rPr>
                <w:rFonts w:ascii="Times New Roman" w:hAnsi="Times New Roman"/>
                <w:b/>
                <w:bCs/>
                <w:sz w:val="22"/>
                <w:szCs w:val="22"/>
              </w:rPr>
              <w:t>Alliance participating companies</w:t>
            </w:r>
          </w:p>
        </w:tc>
      </w:tr>
      <w:tr w:rsidR="00A640C2" w:rsidRPr="00A640C2" w14:paraId="16FAB947" w14:textId="77777777">
        <w:trPr>
          <w:tblCellSpacing w:w="15" w:type="dxa"/>
        </w:trPr>
        <w:tc>
          <w:tcPr>
            <w:tcW w:w="0" w:type="auto"/>
            <w:shd w:val="clear" w:color="auto" w:fill="auto"/>
            <w:vAlign w:val="center"/>
          </w:tcPr>
          <w:p w14:paraId="1BE19F77"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2M</w:t>
            </w:r>
          </w:p>
        </w:tc>
        <w:tc>
          <w:tcPr>
            <w:tcW w:w="0" w:type="auto"/>
            <w:shd w:val="clear" w:color="auto" w:fill="auto"/>
            <w:vAlign w:val="center"/>
          </w:tcPr>
          <w:p w14:paraId="39AF591E" w14:textId="77777777" w:rsidR="00B94CF4" w:rsidRPr="00A640C2" w:rsidRDefault="00B94CF4" w:rsidP="00B94CF4">
            <w:pPr>
              <w:rPr>
                <w:rFonts w:ascii="Times New Roman" w:hAnsi="Times New Roman"/>
                <w:sz w:val="22"/>
                <w:szCs w:val="22"/>
              </w:rPr>
            </w:pPr>
            <w:hyperlink r:id="rId231" w:tooltip="Maersk Line" w:history="1">
              <w:r w:rsidRPr="00A640C2">
                <w:rPr>
                  <w:rFonts w:ascii="Times New Roman" w:hAnsi="Times New Roman"/>
                  <w:sz w:val="22"/>
                  <w:szCs w:val="22"/>
                </w:rPr>
                <w:t>Maersk Line</w:t>
              </w:r>
            </w:hyperlink>
            <w:r w:rsidRPr="00A640C2">
              <w:rPr>
                <w:rFonts w:ascii="Times New Roman" w:hAnsi="Times New Roman"/>
                <w:sz w:val="22"/>
                <w:szCs w:val="22"/>
              </w:rPr>
              <w:t xml:space="preserve">, </w:t>
            </w:r>
            <w:hyperlink r:id="rId232" w:tooltip="Mediterranean Shipping Company" w:history="1">
              <w:r w:rsidRPr="00A640C2">
                <w:rPr>
                  <w:rFonts w:ascii="Times New Roman" w:hAnsi="Times New Roman"/>
                  <w:sz w:val="22"/>
                  <w:szCs w:val="22"/>
                </w:rPr>
                <w:t>MSC</w:t>
              </w:r>
            </w:hyperlink>
          </w:p>
        </w:tc>
      </w:tr>
      <w:tr w:rsidR="00A640C2" w:rsidRPr="00A640C2" w14:paraId="2B7D8785" w14:textId="77777777">
        <w:trPr>
          <w:tblCellSpacing w:w="15" w:type="dxa"/>
        </w:trPr>
        <w:tc>
          <w:tcPr>
            <w:tcW w:w="0" w:type="auto"/>
            <w:shd w:val="clear" w:color="auto" w:fill="auto"/>
            <w:vAlign w:val="center"/>
          </w:tcPr>
          <w:p w14:paraId="2BA2A96B"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Ocean Three</w:t>
            </w:r>
          </w:p>
        </w:tc>
        <w:tc>
          <w:tcPr>
            <w:tcW w:w="0" w:type="auto"/>
            <w:shd w:val="clear" w:color="auto" w:fill="auto"/>
            <w:vAlign w:val="center"/>
          </w:tcPr>
          <w:p w14:paraId="1A4A326F" w14:textId="77777777" w:rsidR="00B94CF4" w:rsidRPr="00A640C2" w:rsidRDefault="00B94CF4" w:rsidP="00B94CF4">
            <w:pPr>
              <w:rPr>
                <w:rFonts w:ascii="Times New Roman" w:hAnsi="Times New Roman"/>
                <w:sz w:val="22"/>
                <w:szCs w:val="22"/>
              </w:rPr>
            </w:pPr>
            <w:hyperlink r:id="rId233" w:tooltip="CMA CGM" w:history="1">
              <w:r w:rsidRPr="00A640C2">
                <w:rPr>
                  <w:rFonts w:ascii="Times New Roman" w:hAnsi="Times New Roman"/>
                  <w:sz w:val="22"/>
                  <w:szCs w:val="22"/>
                </w:rPr>
                <w:t>CMA CGM</w:t>
              </w:r>
            </w:hyperlink>
            <w:r w:rsidRPr="00A640C2">
              <w:rPr>
                <w:rFonts w:ascii="Times New Roman" w:hAnsi="Times New Roman"/>
                <w:sz w:val="22"/>
                <w:szCs w:val="22"/>
              </w:rPr>
              <w:t xml:space="preserve">, </w:t>
            </w:r>
            <w:hyperlink r:id="rId234" w:tooltip="China Shipping Container Lines" w:history="1">
              <w:r w:rsidRPr="00A640C2">
                <w:rPr>
                  <w:rFonts w:ascii="Times New Roman" w:hAnsi="Times New Roman"/>
                  <w:sz w:val="22"/>
                  <w:szCs w:val="22"/>
                </w:rPr>
                <w:t>CSCL</w:t>
              </w:r>
            </w:hyperlink>
            <w:r w:rsidRPr="00A640C2">
              <w:rPr>
                <w:rFonts w:ascii="Times New Roman" w:hAnsi="Times New Roman"/>
                <w:sz w:val="22"/>
                <w:szCs w:val="22"/>
              </w:rPr>
              <w:t xml:space="preserve">, </w:t>
            </w:r>
            <w:hyperlink r:id="rId235" w:tooltip="United Arab Shipping Company" w:history="1">
              <w:r w:rsidRPr="00A640C2">
                <w:rPr>
                  <w:rFonts w:ascii="Times New Roman" w:hAnsi="Times New Roman"/>
                  <w:sz w:val="22"/>
                  <w:szCs w:val="22"/>
                </w:rPr>
                <w:t>UASC</w:t>
              </w:r>
            </w:hyperlink>
          </w:p>
        </w:tc>
      </w:tr>
      <w:tr w:rsidR="00A640C2" w:rsidRPr="00A640C2" w14:paraId="0124277E" w14:textId="77777777">
        <w:trPr>
          <w:tblCellSpacing w:w="15" w:type="dxa"/>
        </w:trPr>
        <w:tc>
          <w:tcPr>
            <w:tcW w:w="0" w:type="auto"/>
            <w:shd w:val="clear" w:color="auto" w:fill="auto"/>
            <w:vAlign w:val="center"/>
          </w:tcPr>
          <w:p w14:paraId="09C4BFD4"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CKYHE Alliance</w:t>
            </w:r>
          </w:p>
        </w:tc>
        <w:tc>
          <w:tcPr>
            <w:tcW w:w="0" w:type="auto"/>
            <w:shd w:val="clear" w:color="auto" w:fill="auto"/>
            <w:vAlign w:val="center"/>
          </w:tcPr>
          <w:p w14:paraId="5BFFD891" w14:textId="77777777" w:rsidR="00B94CF4" w:rsidRPr="00A640C2" w:rsidRDefault="00B94CF4" w:rsidP="00B94CF4">
            <w:pPr>
              <w:rPr>
                <w:rFonts w:ascii="Times New Roman" w:hAnsi="Times New Roman"/>
                <w:sz w:val="22"/>
                <w:szCs w:val="22"/>
              </w:rPr>
            </w:pPr>
            <w:hyperlink r:id="rId236" w:tooltip="COSCO" w:history="1">
              <w:r w:rsidRPr="00A640C2">
                <w:rPr>
                  <w:rFonts w:ascii="Times New Roman" w:hAnsi="Times New Roman"/>
                  <w:sz w:val="22"/>
                  <w:szCs w:val="22"/>
                </w:rPr>
                <w:t>COSCO</w:t>
              </w:r>
            </w:hyperlink>
            <w:r w:rsidRPr="00A640C2">
              <w:rPr>
                <w:rFonts w:ascii="Times New Roman" w:hAnsi="Times New Roman"/>
                <w:sz w:val="22"/>
                <w:szCs w:val="22"/>
              </w:rPr>
              <w:t xml:space="preserve">, </w:t>
            </w:r>
            <w:hyperlink r:id="rId237" w:tooltip="K Line" w:history="1">
              <w:r w:rsidRPr="00A640C2">
                <w:rPr>
                  <w:rFonts w:ascii="Times New Roman" w:hAnsi="Times New Roman"/>
                  <w:sz w:val="22"/>
                  <w:szCs w:val="22"/>
                </w:rPr>
                <w:t>K Line</w:t>
              </w:r>
            </w:hyperlink>
            <w:r w:rsidRPr="00A640C2">
              <w:rPr>
                <w:rFonts w:ascii="Times New Roman" w:hAnsi="Times New Roman"/>
                <w:sz w:val="22"/>
                <w:szCs w:val="22"/>
              </w:rPr>
              <w:t xml:space="preserve">, </w:t>
            </w:r>
            <w:hyperlink r:id="rId238" w:tooltip="Yang Ming Marine Transport Corporation" w:history="1">
              <w:r w:rsidRPr="00A640C2">
                <w:rPr>
                  <w:rFonts w:ascii="Times New Roman" w:hAnsi="Times New Roman"/>
                  <w:sz w:val="22"/>
                  <w:szCs w:val="22"/>
                </w:rPr>
                <w:t>Yang Ming</w:t>
              </w:r>
            </w:hyperlink>
            <w:r w:rsidRPr="00A640C2">
              <w:rPr>
                <w:rFonts w:ascii="Times New Roman" w:hAnsi="Times New Roman"/>
                <w:sz w:val="22"/>
                <w:szCs w:val="22"/>
              </w:rPr>
              <w:t xml:space="preserve">, </w:t>
            </w:r>
            <w:hyperlink r:id="rId239" w:tooltip="Hanjin Shipping" w:history="1">
              <w:r w:rsidRPr="00A640C2">
                <w:rPr>
                  <w:rFonts w:ascii="Times New Roman" w:hAnsi="Times New Roman"/>
                  <w:sz w:val="22"/>
                  <w:szCs w:val="22"/>
                </w:rPr>
                <w:t>Hanjin</w:t>
              </w:r>
            </w:hyperlink>
            <w:r w:rsidRPr="00A640C2">
              <w:rPr>
                <w:rFonts w:ascii="Times New Roman" w:hAnsi="Times New Roman"/>
                <w:sz w:val="22"/>
                <w:szCs w:val="22"/>
              </w:rPr>
              <w:t xml:space="preserve">, </w:t>
            </w:r>
            <w:hyperlink r:id="rId240" w:tooltip="Evergreen Marine" w:history="1">
              <w:r w:rsidRPr="00A640C2">
                <w:rPr>
                  <w:rFonts w:ascii="Times New Roman" w:hAnsi="Times New Roman"/>
                  <w:sz w:val="22"/>
                  <w:szCs w:val="22"/>
                </w:rPr>
                <w:t>Evergreen</w:t>
              </w:r>
            </w:hyperlink>
          </w:p>
        </w:tc>
      </w:tr>
      <w:tr w:rsidR="00A640C2" w:rsidRPr="00A640C2" w14:paraId="29C56EA4" w14:textId="77777777">
        <w:trPr>
          <w:tblCellSpacing w:w="15" w:type="dxa"/>
        </w:trPr>
        <w:tc>
          <w:tcPr>
            <w:tcW w:w="0" w:type="auto"/>
            <w:shd w:val="clear" w:color="auto" w:fill="auto"/>
            <w:vAlign w:val="center"/>
          </w:tcPr>
          <w:p w14:paraId="630BC711" w14:textId="77777777" w:rsidR="00B94CF4" w:rsidRPr="00A640C2" w:rsidRDefault="00B94CF4" w:rsidP="00B94CF4">
            <w:pPr>
              <w:rPr>
                <w:rFonts w:ascii="Times New Roman" w:hAnsi="Times New Roman"/>
                <w:sz w:val="22"/>
                <w:szCs w:val="22"/>
              </w:rPr>
            </w:pPr>
            <w:r w:rsidRPr="00A640C2">
              <w:rPr>
                <w:rFonts w:ascii="Times New Roman" w:hAnsi="Times New Roman"/>
                <w:sz w:val="22"/>
                <w:szCs w:val="22"/>
              </w:rPr>
              <w:t>G6</w:t>
            </w:r>
          </w:p>
        </w:tc>
        <w:tc>
          <w:tcPr>
            <w:tcW w:w="0" w:type="auto"/>
            <w:shd w:val="clear" w:color="auto" w:fill="auto"/>
            <w:vAlign w:val="center"/>
          </w:tcPr>
          <w:p w14:paraId="55E0BD27" w14:textId="77777777" w:rsidR="00B94CF4" w:rsidRPr="00A640C2" w:rsidRDefault="00B94CF4" w:rsidP="00B94CF4">
            <w:pPr>
              <w:rPr>
                <w:rFonts w:ascii="Times New Roman" w:hAnsi="Times New Roman"/>
                <w:sz w:val="22"/>
                <w:szCs w:val="22"/>
              </w:rPr>
            </w:pPr>
            <w:hyperlink r:id="rId241" w:tooltip="American President Lines" w:history="1">
              <w:r w:rsidRPr="00A640C2">
                <w:rPr>
                  <w:rFonts w:ascii="Times New Roman" w:hAnsi="Times New Roman"/>
                  <w:sz w:val="22"/>
                  <w:szCs w:val="22"/>
                </w:rPr>
                <w:t>APL</w:t>
              </w:r>
            </w:hyperlink>
            <w:r w:rsidRPr="00A640C2">
              <w:rPr>
                <w:rFonts w:ascii="Times New Roman" w:hAnsi="Times New Roman"/>
                <w:sz w:val="22"/>
                <w:szCs w:val="22"/>
              </w:rPr>
              <w:t xml:space="preserve">, </w:t>
            </w:r>
            <w:hyperlink r:id="rId242" w:tooltip="Mitsui O.S.K. Lines" w:history="1">
              <w:r w:rsidRPr="00A640C2">
                <w:rPr>
                  <w:rFonts w:ascii="Times New Roman" w:hAnsi="Times New Roman"/>
                  <w:sz w:val="22"/>
                  <w:szCs w:val="22"/>
                </w:rPr>
                <w:t>MOL</w:t>
              </w:r>
            </w:hyperlink>
            <w:r w:rsidRPr="00A640C2">
              <w:rPr>
                <w:rFonts w:ascii="Times New Roman" w:hAnsi="Times New Roman"/>
                <w:sz w:val="22"/>
                <w:szCs w:val="22"/>
              </w:rPr>
              <w:t xml:space="preserve">, </w:t>
            </w:r>
            <w:hyperlink r:id="rId243" w:tooltip="Hyundai Merchant Marine" w:history="1">
              <w:r w:rsidRPr="00A640C2">
                <w:rPr>
                  <w:rFonts w:ascii="Times New Roman" w:hAnsi="Times New Roman"/>
                  <w:sz w:val="22"/>
                  <w:szCs w:val="22"/>
                </w:rPr>
                <w:t>Hyundai</w:t>
              </w:r>
            </w:hyperlink>
            <w:r w:rsidRPr="00A640C2">
              <w:rPr>
                <w:rFonts w:ascii="Times New Roman" w:hAnsi="Times New Roman"/>
                <w:sz w:val="22"/>
                <w:szCs w:val="22"/>
              </w:rPr>
              <w:t xml:space="preserve">, </w:t>
            </w:r>
            <w:hyperlink r:id="rId244" w:tooltip="OOCL" w:history="1">
              <w:r w:rsidRPr="00A640C2">
                <w:rPr>
                  <w:rFonts w:ascii="Times New Roman" w:hAnsi="Times New Roman"/>
                  <w:sz w:val="22"/>
                  <w:szCs w:val="22"/>
                </w:rPr>
                <w:t>OOCL</w:t>
              </w:r>
            </w:hyperlink>
            <w:r w:rsidRPr="00A640C2">
              <w:rPr>
                <w:rFonts w:ascii="Times New Roman" w:hAnsi="Times New Roman"/>
                <w:sz w:val="22"/>
                <w:szCs w:val="22"/>
              </w:rPr>
              <w:t xml:space="preserve">, </w:t>
            </w:r>
            <w:hyperlink r:id="rId245" w:tooltip="NYK Line" w:history="1">
              <w:r w:rsidRPr="00A640C2">
                <w:rPr>
                  <w:rFonts w:ascii="Times New Roman" w:hAnsi="Times New Roman"/>
                  <w:sz w:val="22"/>
                  <w:szCs w:val="22"/>
                </w:rPr>
                <w:t>NYK Line</w:t>
              </w:r>
            </w:hyperlink>
            <w:r w:rsidRPr="00A640C2">
              <w:rPr>
                <w:rFonts w:ascii="Times New Roman" w:hAnsi="Times New Roman"/>
                <w:sz w:val="22"/>
                <w:szCs w:val="22"/>
              </w:rPr>
              <w:t xml:space="preserve">, </w:t>
            </w:r>
            <w:hyperlink r:id="rId246" w:tooltip="Hapag-Lloyd" w:history="1">
              <w:r w:rsidRPr="00A640C2">
                <w:rPr>
                  <w:rFonts w:ascii="Times New Roman" w:hAnsi="Times New Roman"/>
                  <w:sz w:val="22"/>
                  <w:szCs w:val="22"/>
                </w:rPr>
                <w:t>Hapag-Lloyd</w:t>
              </w:r>
            </w:hyperlink>
          </w:p>
        </w:tc>
      </w:tr>
    </w:tbl>
    <w:p w14:paraId="16324B85" w14:textId="596D818D"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In an effort to control costs and maximize capacity utilization on ever larger ships, vessel sharing agreements, co-operative agreements and slot-exchanges and have become a growing feature of the maritime container shipping industry. As of March 2015, 16 of the world’s largest container shipping lines had consolidated their routes and services accounting for 95 percent of container cargo volumes moving in the dominant east-west trade routes.</w:t>
      </w:r>
      <w:r w:rsidR="00A640C2" w:rsidRPr="00A640C2">
        <w:rPr>
          <w:rFonts w:ascii="Times New Roman" w:hAnsi="Times New Roman"/>
          <w:sz w:val="24"/>
          <w:szCs w:val="24"/>
          <w:lang w:val="en"/>
        </w:rPr>
        <w:t xml:space="preserve"> </w:t>
      </w:r>
    </w:p>
    <w:p w14:paraId="2287DACD" w14:textId="7777777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Carriers remain operationally independent, forbidden by antitrust regulators in multiple jurisdictions from colluding on freight rates or capacity.</w:t>
      </w:r>
    </w:p>
    <w:p w14:paraId="50E1A7C3" w14:textId="7162C289" w:rsidR="00B94CF4" w:rsidRPr="00A640C2" w:rsidRDefault="00B94CF4" w:rsidP="00B94CF4">
      <w:pPr>
        <w:spacing w:before="100" w:beforeAutospacing="1" w:after="100" w:afterAutospacing="1"/>
        <w:outlineLvl w:val="1"/>
        <w:rPr>
          <w:rFonts w:ascii="Times New Roman" w:hAnsi="Times New Roman"/>
          <w:b/>
          <w:bCs/>
          <w:sz w:val="36"/>
          <w:szCs w:val="36"/>
          <w:lang w:val="en"/>
        </w:rPr>
      </w:pPr>
      <w:r w:rsidRPr="00A640C2">
        <w:rPr>
          <w:rFonts w:ascii="Times New Roman" w:hAnsi="Times New Roman"/>
          <w:b/>
          <w:bCs/>
          <w:sz w:val="36"/>
          <w:szCs w:val="36"/>
          <w:lang w:val="en"/>
        </w:rPr>
        <w:t>Container ports</w:t>
      </w:r>
    </w:p>
    <w:p w14:paraId="7BEDD401" w14:textId="77777777" w:rsidR="00B94CF4" w:rsidRPr="00A640C2" w:rsidRDefault="00B94CF4" w:rsidP="00B94CF4">
      <w:pPr>
        <w:rPr>
          <w:rFonts w:ascii="Times New Roman" w:hAnsi="Times New Roman"/>
          <w:sz w:val="24"/>
          <w:szCs w:val="24"/>
          <w:lang w:val="en"/>
        </w:rPr>
      </w:pPr>
      <w:hyperlink r:id="rId247"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"https://upload.wikimedia.org/wikipedia/commons/thumb/3/37/CSCL_Globe_%28ship%2C_2014%29_001.jpg/220px-CSCL_Globe_%28ship%2C_2014%29_001.jpg"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68629FBA">
            <v:shape id="_x0000_i1043" type="#_x0000_t75" alt="" href="https://en.wikipedia.org/wiki/File:CSCL_Globe_(ship,_2014)_001.jpg" style="width:165pt;height:92.25pt" o:button="t">
              <v:imagedata r:id="rId248" r:href="rId249"/>
            </v:shape>
          </w:pict>
        </w:r>
        <w:r w:rsidRPr="00A640C2">
          <w:rPr>
            <w:rFonts w:ascii="Times New Roman" w:hAnsi="Times New Roman"/>
            <w:sz w:val="24"/>
            <w:szCs w:val="24"/>
            <w:lang w:val="en"/>
          </w:rPr>
          <w:fldChar w:fldCharType="end"/>
        </w:r>
      </w:hyperlink>
    </w:p>
    <w:p w14:paraId="6DEB2757" w14:textId="77777777" w:rsidR="00B94CF4" w:rsidRPr="00A640C2" w:rsidRDefault="00B94CF4" w:rsidP="00B94CF4">
      <w:pPr>
        <w:rPr>
          <w:rFonts w:ascii="Times New Roman" w:hAnsi="Times New Roman"/>
          <w:sz w:val="24"/>
          <w:szCs w:val="24"/>
          <w:lang w:val="en"/>
        </w:rPr>
      </w:pPr>
      <w:hyperlink r:id="rId250" w:tooltip="Enlarge" w:history="1"/>
    </w:p>
    <w:p w14:paraId="715133E8"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 xml:space="preserve">Big Chinese container vessel in the </w:t>
      </w:r>
      <w:hyperlink r:id="rId251" w:tooltip="Port of Rotterdam" w:history="1">
        <w:r w:rsidRPr="00A640C2">
          <w:rPr>
            <w:rFonts w:ascii="Times New Roman" w:hAnsi="Times New Roman"/>
            <w:sz w:val="24"/>
            <w:szCs w:val="24"/>
            <w:lang w:val="en"/>
          </w:rPr>
          <w:t>port of Rotterdam</w:t>
        </w:r>
      </w:hyperlink>
    </w:p>
    <w:p w14:paraId="53413C7F" w14:textId="77777777" w:rsidR="00B94CF4" w:rsidRPr="00A640C2" w:rsidRDefault="00B94CF4" w:rsidP="00B94CF4">
      <w:pPr>
        <w:rPr>
          <w:rFonts w:ascii="Times New Roman" w:hAnsi="Times New Roman"/>
          <w:i/>
          <w:iCs/>
          <w:sz w:val="24"/>
          <w:szCs w:val="24"/>
          <w:lang w:val="en"/>
        </w:rPr>
      </w:pPr>
      <w:r w:rsidRPr="00A640C2">
        <w:rPr>
          <w:rFonts w:ascii="Times New Roman" w:hAnsi="Times New Roman"/>
          <w:i/>
          <w:iCs/>
          <w:sz w:val="24"/>
          <w:szCs w:val="24"/>
          <w:lang w:val="en"/>
        </w:rPr>
        <w:t xml:space="preserve">For more details on this topic, see </w:t>
      </w:r>
      <w:hyperlink r:id="rId252" w:tooltip="List of world's busiest container ports" w:history="1">
        <w:r w:rsidRPr="00A640C2">
          <w:rPr>
            <w:rFonts w:ascii="Times New Roman" w:hAnsi="Times New Roman"/>
            <w:i/>
            <w:iCs/>
            <w:sz w:val="24"/>
            <w:szCs w:val="24"/>
            <w:lang w:val="en"/>
          </w:rPr>
          <w:t>List of world's busiest container ports</w:t>
        </w:r>
      </w:hyperlink>
      <w:r w:rsidRPr="00A640C2">
        <w:rPr>
          <w:rFonts w:ascii="Times New Roman" w:hAnsi="Times New Roman"/>
          <w:i/>
          <w:iCs/>
          <w:sz w:val="24"/>
          <w:szCs w:val="24"/>
          <w:lang w:val="en"/>
        </w:rPr>
        <w:t>.</w:t>
      </w:r>
    </w:p>
    <w:p w14:paraId="08BABFAA" w14:textId="04CCAA74"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Container traffic through a port is often tracked in terms of </w:t>
      </w:r>
      <w:hyperlink r:id="rId253" w:tooltip="Twenty foot equivalent unit" w:history="1">
        <w:r w:rsidRPr="00A640C2">
          <w:rPr>
            <w:rFonts w:ascii="Times New Roman" w:hAnsi="Times New Roman"/>
            <w:sz w:val="24"/>
            <w:szCs w:val="24"/>
            <w:lang w:val="en"/>
          </w:rPr>
          <w:t>twenty foot equivalent units</w:t>
        </w:r>
      </w:hyperlink>
      <w:r w:rsidRPr="00A640C2">
        <w:rPr>
          <w:rFonts w:ascii="Times New Roman" w:hAnsi="Times New Roman"/>
          <w:sz w:val="24"/>
          <w:szCs w:val="24"/>
          <w:lang w:val="en"/>
        </w:rPr>
        <w:t xml:space="preserve"> or TEU of throughput. As of 2009</w:t>
      </w:r>
      <w:hyperlink r:id="rId254" w:history="1">
        <w:r w:rsidRPr="00A640C2">
          <w:rPr>
            <w:rFonts w:ascii="Times New Roman" w:hAnsi="Times New Roman"/>
            <w:vanish/>
            <w:sz w:val="19"/>
            <w:vertAlign w:val="superscript"/>
            <w:lang w:val="en"/>
          </w:rPr>
          <w:t>[update]</w:t>
        </w:r>
      </w:hyperlink>
      <w:r w:rsidRPr="00A640C2">
        <w:rPr>
          <w:rFonts w:ascii="Times New Roman" w:hAnsi="Times New Roman"/>
          <w:sz w:val="24"/>
          <w:szCs w:val="24"/>
          <w:lang w:val="en"/>
        </w:rPr>
        <w:t xml:space="preserve">, the </w:t>
      </w:r>
      <w:hyperlink r:id="rId255" w:tooltip="Port of Singapore" w:history="1">
        <w:r w:rsidRPr="00A640C2">
          <w:rPr>
            <w:rFonts w:ascii="Times New Roman" w:hAnsi="Times New Roman"/>
            <w:sz w:val="24"/>
            <w:szCs w:val="24"/>
            <w:lang w:val="en"/>
          </w:rPr>
          <w:t>Port of Singapore</w:t>
        </w:r>
      </w:hyperlink>
      <w:r w:rsidRPr="00A640C2">
        <w:rPr>
          <w:rFonts w:ascii="Times New Roman" w:hAnsi="Times New Roman"/>
          <w:sz w:val="24"/>
          <w:szCs w:val="24"/>
          <w:lang w:val="en"/>
        </w:rPr>
        <w:t xml:space="preserve"> was the world's busiest container port, with 25,866,000 TEU handled. That year, six of the busiest ten container ports were in the People's Republic of China, with </w:t>
      </w:r>
      <w:hyperlink r:id="rId256" w:tooltip="Port of Shanghai" w:history="1">
        <w:r w:rsidRPr="00A640C2">
          <w:rPr>
            <w:rFonts w:ascii="Times New Roman" w:hAnsi="Times New Roman"/>
            <w:sz w:val="24"/>
            <w:szCs w:val="24"/>
            <w:lang w:val="en"/>
          </w:rPr>
          <w:t>Shanghai</w:t>
        </w:r>
      </w:hyperlink>
      <w:r w:rsidRPr="00A640C2">
        <w:rPr>
          <w:rFonts w:ascii="Times New Roman" w:hAnsi="Times New Roman"/>
          <w:sz w:val="24"/>
          <w:szCs w:val="24"/>
          <w:lang w:val="en"/>
        </w:rPr>
        <w:t xml:space="preserve"> in 2nd place, </w:t>
      </w:r>
      <w:hyperlink r:id="rId257" w:tooltip="Port of Hong Kong" w:history="1">
        <w:r w:rsidRPr="00A640C2">
          <w:rPr>
            <w:rFonts w:ascii="Times New Roman" w:hAnsi="Times New Roman"/>
            <w:sz w:val="24"/>
            <w:szCs w:val="24"/>
            <w:lang w:val="en"/>
          </w:rPr>
          <w:t>Port of Hong Kong</w:t>
        </w:r>
      </w:hyperlink>
      <w:r w:rsidRPr="00A640C2">
        <w:rPr>
          <w:rFonts w:ascii="Times New Roman" w:hAnsi="Times New Roman"/>
          <w:sz w:val="24"/>
          <w:szCs w:val="24"/>
          <w:lang w:val="en"/>
        </w:rPr>
        <w:t xml:space="preserve"> in 3rd, </w:t>
      </w:r>
      <w:hyperlink r:id="rId258" w:tooltip="Port of Shenzhen" w:history="1">
        <w:r w:rsidRPr="00A640C2">
          <w:rPr>
            <w:rFonts w:ascii="Times New Roman" w:hAnsi="Times New Roman"/>
            <w:sz w:val="24"/>
            <w:szCs w:val="24"/>
            <w:lang w:val="en"/>
          </w:rPr>
          <w:t>Shenzhen</w:t>
        </w:r>
      </w:hyperlink>
      <w:r w:rsidRPr="00A640C2">
        <w:rPr>
          <w:rFonts w:ascii="Times New Roman" w:hAnsi="Times New Roman"/>
          <w:sz w:val="24"/>
          <w:szCs w:val="24"/>
          <w:lang w:val="en"/>
        </w:rPr>
        <w:t xml:space="preserve"> 4th, </w:t>
      </w:r>
      <w:hyperlink r:id="rId259" w:tooltip="Port of Guangzhou" w:history="1">
        <w:r w:rsidRPr="00A640C2">
          <w:rPr>
            <w:rFonts w:ascii="Times New Roman" w:hAnsi="Times New Roman"/>
            <w:sz w:val="24"/>
            <w:szCs w:val="24"/>
            <w:lang w:val="en"/>
          </w:rPr>
          <w:t>Guangzhou</w:t>
        </w:r>
      </w:hyperlink>
      <w:r w:rsidRPr="00A640C2">
        <w:rPr>
          <w:rFonts w:ascii="Times New Roman" w:hAnsi="Times New Roman"/>
          <w:sz w:val="24"/>
          <w:szCs w:val="24"/>
          <w:lang w:val="en"/>
        </w:rPr>
        <w:t xml:space="preserve"> 6th, </w:t>
      </w:r>
      <w:hyperlink r:id="rId260" w:tooltip="Port of Ningbo" w:history="1">
        <w:r w:rsidRPr="00A640C2">
          <w:rPr>
            <w:rFonts w:ascii="Times New Roman" w:hAnsi="Times New Roman"/>
            <w:sz w:val="24"/>
            <w:szCs w:val="24"/>
            <w:lang w:val="en"/>
          </w:rPr>
          <w:t>Ningbo</w:t>
        </w:r>
      </w:hyperlink>
      <w:r w:rsidRPr="00A640C2">
        <w:rPr>
          <w:rFonts w:ascii="Times New Roman" w:hAnsi="Times New Roman"/>
          <w:sz w:val="24"/>
          <w:szCs w:val="24"/>
          <w:lang w:val="en"/>
        </w:rPr>
        <w:t xml:space="preserve"> 8th, and </w:t>
      </w:r>
      <w:hyperlink r:id="rId261" w:tooltip="Port of Qingdao" w:history="1">
        <w:r w:rsidRPr="00A640C2">
          <w:rPr>
            <w:rFonts w:ascii="Times New Roman" w:hAnsi="Times New Roman"/>
            <w:sz w:val="24"/>
            <w:szCs w:val="24"/>
            <w:lang w:val="en"/>
          </w:rPr>
          <w:t>Qingdao</w:t>
        </w:r>
      </w:hyperlink>
      <w:r w:rsidRPr="00A640C2">
        <w:rPr>
          <w:rFonts w:ascii="Times New Roman" w:hAnsi="Times New Roman"/>
          <w:sz w:val="24"/>
          <w:szCs w:val="24"/>
          <w:lang w:val="en"/>
        </w:rPr>
        <w:t xml:space="preserve"> 9th. Rounding out the top ten ports were </w:t>
      </w:r>
      <w:hyperlink r:id="rId262" w:tooltip="Port of Busan" w:history="1">
        <w:r w:rsidRPr="00A640C2">
          <w:rPr>
            <w:rFonts w:ascii="Times New Roman" w:hAnsi="Times New Roman"/>
            <w:sz w:val="24"/>
            <w:szCs w:val="24"/>
            <w:lang w:val="en"/>
          </w:rPr>
          <w:t>Busan</w:t>
        </w:r>
      </w:hyperlink>
      <w:r w:rsidRPr="00A640C2">
        <w:rPr>
          <w:rFonts w:ascii="Times New Roman" w:hAnsi="Times New Roman"/>
          <w:sz w:val="24"/>
          <w:szCs w:val="24"/>
          <w:lang w:val="en"/>
        </w:rPr>
        <w:t xml:space="preserve"> in South Korea at number 5, </w:t>
      </w:r>
      <w:hyperlink r:id="rId263" w:tooltip="Dubai" w:history="1">
        <w:r w:rsidRPr="00A640C2">
          <w:rPr>
            <w:rFonts w:ascii="Times New Roman" w:hAnsi="Times New Roman"/>
            <w:sz w:val="24"/>
            <w:szCs w:val="24"/>
            <w:lang w:val="en"/>
          </w:rPr>
          <w:t>Dubai</w:t>
        </w:r>
      </w:hyperlink>
      <w:r w:rsidRPr="00A640C2">
        <w:rPr>
          <w:rFonts w:ascii="Times New Roman" w:hAnsi="Times New Roman"/>
          <w:sz w:val="24"/>
          <w:szCs w:val="24"/>
          <w:lang w:val="en"/>
        </w:rPr>
        <w:t xml:space="preserve"> in the United Arab Emirates at number 7, and </w:t>
      </w:r>
      <w:hyperlink r:id="rId264" w:tooltip="Port of Rotterdam" w:history="1">
        <w:r w:rsidRPr="00A640C2">
          <w:rPr>
            <w:rFonts w:ascii="Times New Roman" w:hAnsi="Times New Roman"/>
            <w:sz w:val="24"/>
            <w:szCs w:val="24"/>
            <w:lang w:val="en"/>
          </w:rPr>
          <w:t>Rotterdam</w:t>
        </w:r>
      </w:hyperlink>
      <w:r w:rsidRPr="00A640C2">
        <w:rPr>
          <w:rFonts w:ascii="Times New Roman" w:hAnsi="Times New Roman"/>
          <w:sz w:val="24"/>
          <w:szCs w:val="24"/>
          <w:lang w:val="en"/>
        </w:rPr>
        <w:t xml:space="preserve"> in the Netherlands in the 10th position with 9,743,290 TEU served. In total, the busiest twenty container ports handled 220,905,805 TEU in 2009, almost half of the world's total estimated container traffic that year of 465,597,537 TEU.</w:t>
      </w:r>
      <w:r w:rsidR="00A640C2" w:rsidRPr="00A640C2">
        <w:rPr>
          <w:rFonts w:ascii="Times New Roman" w:hAnsi="Times New Roman"/>
          <w:sz w:val="24"/>
          <w:szCs w:val="24"/>
          <w:lang w:val="en"/>
        </w:rPr>
        <w:t xml:space="preserve"> </w:t>
      </w:r>
    </w:p>
    <w:p w14:paraId="7F5782F8" w14:textId="70DCC69D" w:rsidR="00B94CF4" w:rsidRPr="00A640C2" w:rsidRDefault="00B94CF4" w:rsidP="00B94CF4">
      <w:pPr>
        <w:spacing w:before="100" w:beforeAutospacing="1" w:after="100" w:afterAutospacing="1"/>
        <w:outlineLvl w:val="1"/>
        <w:rPr>
          <w:rFonts w:ascii="Times New Roman" w:hAnsi="Times New Roman"/>
          <w:b/>
          <w:bCs/>
          <w:sz w:val="36"/>
          <w:szCs w:val="36"/>
          <w:lang w:val="en"/>
        </w:rPr>
      </w:pPr>
      <w:r w:rsidRPr="00A640C2">
        <w:rPr>
          <w:rFonts w:ascii="Times New Roman" w:hAnsi="Times New Roman"/>
          <w:b/>
          <w:bCs/>
          <w:sz w:val="36"/>
          <w:szCs w:val="36"/>
          <w:lang w:val="en"/>
        </w:rPr>
        <w:t>Safety issues</w:t>
      </w:r>
    </w:p>
    <w:p w14:paraId="5B48565C" w14:textId="77777777" w:rsidR="00B94CF4" w:rsidRPr="00A640C2" w:rsidRDefault="00B94CF4" w:rsidP="00B94CF4">
      <w:pPr>
        <w:rPr>
          <w:rFonts w:ascii="Times New Roman" w:hAnsi="Times New Roman"/>
          <w:sz w:val="24"/>
          <w:szCs w:val="24"/>
          <w:lang w:val="en"/>
        </w:rPr>
      </w:pPr>
      <w:hyperlink r:id="rId265" w:history="1">
        <w:r w:rsidRPr="00A640C2">
          <w:rPr>
            <w:rFonts w:ascii="Times New Roman" w:hAnsi="Times New Roman"/>
            <w:sz w:val="24"/>
            <w:szCs w:val="24"/>
            <w:lang w:val="en"/>
          </w:rPr>
          <w:fldChar w:fldCharType="begin"/>
        </w:r>
        <w:r w:rsidRPr="00A640C2">
          <w:rPr>
            <w:rFonts w:ascii="Times New Roman" w:hAnsi="Times New Roman"/>
            <w:sz w:val="24"/>
            <w:szCs w:val="24"/>
            <w:lang w:val="en"/>
          </w:rPr>
          <w:instrText xml:space="preserve"> INCLUDEPICTURE "https://upload.wikimedia.org/wikipedia/commons/thumb/1/10/Nathalie_ehler_hg.jpg/220px-Nathalie_ehler_hg.jpg" \* MERGEFORMATINET </w:instrText>
        </w:r>
        <w:r w:rsidRPr="00A640C2">
          <w:rPr>
            <w:rFonts w:ascii="Times New Roman" w:hAnsi="Times New Roman"/>
            <w:sz w:val="24"/>
            <w:szCs w:val="24"/>
            <w:lang w:val="en"/>
          </w:rPr>
          <w:fldChar w:fldCharType="separate"/>
        </w:r>
        <w:r w:rsidRPr="00A640C2">
          <w:rPr>
            <w:rFonts w:ascii="Times New Roman" w:hAnsi="Times New Roman"/>
            <w:sz w:val="24"/>
            <w:szCs w:val="24"/>
            <w:lang w:val="en"/>
          </w:rPr>
          <w:pict w14:anchorId="4FF0A207">
            <v:shape id="_x0000_i1044" type="#_x0000_t75" alt="" href="https://en.wikipedia.org/wiki/File:Nathalie_ehler_hg.jpg" style="width:165pt;height:107.25pt" o:button="t">
              <v:imagedata r:id="rId266" r:href="rId267"/>
            </v:shape>
          </w:pict>
        </w:r>
        <w:r w:rsidRPr="00A640C2">
          <w:rPr>
            <w:rFonts w:ascii="Times New Roman" w:hAnsi="Times New Roman"/>
            <w:sz w:val="24"/>
            <w:szCs w:val="24"/>
            <w:lang w:val="en"/>
          </w:rPr>
          <w:fldChar w:fldCharType="end"/>
        </w:r>
      </w:hyperlink>
    </w:p>
    <w:p w14:paraId="0125E16A" w14:textId="77777777" w:rsidR="00B94CF4" w:rsidRPr="00A640C2" w:rsidRDefault="00B94CF4" w:rsidP="00B94CF4">
      <w:pPr>
        <w:rPr>
          <w:rFonts w:ascii="Times New Roman" w:hAnsi="Times New Roman"/>
          <w:sz w:val="24"/>
          <w:szCs w:val="24"/>
          <w:lang w:val="en"/>
        </w:rPr>
      </w:pPr>
      <w:hyperlink r:id="rId268" w:tooltip="Enlarge" w:history="1"/>
    </w:p>
    <w:p w14:paraId="254558C1" w14:textId="77777777" w:rsidR="00B94CF4" w:rsidRPr="00A640C2" w:rsidRDefault="00B94CF4" w:rsidP="00B94CF4">
      <w:pPr>
        <w:rPr>
          <w:rFonts w:ascii="Times New Roman" w:hAnsi="Times New Roman"/>
          <w:sz w:val="24"/>
          <w:szCs w:val="24"/>
          <w:lang w:val="en"/>
        </w:rPr>
      </w:pPr>
      <w:r w:rsidRPr="00A640C2">
        <w:rPr>
          <w:rFonts w:ascii="Times New Roman" w:hAnsi="Times New Roman"/>
          <w:sz w:val="24"/>
          <w:szCs w:val="24"/>
          <w:lang w:val="en"/>
        </w:rPr>
        <w:t>Three pier-side gantry cranes tower over a container ship.</w:t>
      </w:r>
    </w:p>
    <w:p w14:paraId="706AB542" w14:textId="21522F57"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In March 2007, a London-based container ship capsized in Antwerp, Belgium while loading.</w:t>
      </w:r>
      <w:r w:rsidR="00A640C2" w:rsidRPr="00A640C2">
        <w:rPr>
          <w:rFonts w:ascii="Times New Roman" w:hAnsi="Times New Roman"/>
          <w:sz w:val="24"/>
          <w:szCs w:val="24"/>
          <w:lang w:val="en"/>
        </w:rPr>
        <w:t xml:space="preserve"> </w:t>
      </w:r>
    </w:p>
    <w:p w14:paraId="48B8A5D1" w14:textId="12B1F486"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Maneuvers in coastal waters and ports managed in the </w:t>
      </w:r>
      <w:hyperlink r:id="rId269" w:tooltip="Bridge (nautical)" w:history="1">
        <w:r w:rsidRPr="00A640C2">
          <w:rPr>
            <w:rFonts w:ascii="Times New Roman" w:hAnsi="Times New Roman"/>
            <w:sz w:val="24"/>
            <w:szCs w:val="24"/>
            <w:lang w:val="en"/>
          </w:rPr>
          <w:t>wheel house</w:t>
        </w:r>
      </w:hyperlink>
      <w:r w:rsidRPr="00A640C2">
        <w:rPr>
          <w:rFonts w:ascii="Times New Roman" w:hAnsi="Times New Roman"/>
          <w:sz w:val="24"/>
          <w:szCs w:val="24"/>
          <w:lang w:val="en"/>
        </w:rPr>
        <w:t xml:space="preserve"> may be dangerous, as evidenced by a </w:t>
      </w:r>
      <w:hyperlink r:id="rId270" w:tooltip="Cosco Busan oil spill" w:history="1">
        <w:r w:rsidRPr="00A640C2">
          <w:rPr>
            <w:rFonts w:ascii="Times New Roman" w:hAnsi="Times New Roman"/>
            <w:sz w:val="24"/>
            <w:szCs w:val="24"/>
            <w:lang w:val="en"/>
          </w:rPr>
          <w:t>container ship hitting</w:t>
        </w:r>
      </w:hyperlink>
      <w:r w:rsidRPr="00A640C2">
        <w:rPr>
          <w:rFonts w:ascii="Times New Roman" w:hAnsi="Times New Roman"/>
          <w:sz w:val="24"/>
          <w:szCs w:val="24"/>
          <w:lang w:val="en"/>
        </w:rPr>
        <w:t xml:space="preserve"> the </w:t>
      </w:r>
      <w:hyperlink r:id="rId271" w:tooltip="San Francisco–Oakland Bay Bridge" w:history="1">
        <w:r w:rsidRPr="00A640C2">
          <w:rPr>
            <w:rFonts w:ascii="Times New Roman" w:hAnsi="Times New Roman"/>
            <w:sz w:val="24"/>
            <w:szCs w:val="24"/>
            <w:lang w:val="en"/>
          </w:rPr>
          <w:t>San Francisco–Oakland Bay Bridge</w:t>
        </w:r>
      </w:hyperlink>
      <w:r w:rsidRPr="00A640C2">
        <w:rPr>
          <w:rFonts w:ascii="Times New Roman" w:hAnsi="Times New Roman"/>
          <w:sz w:val="24"/>
          <w:szCs w:val="24"/>
          <w:lang w:val="en"/>
        </w:rPr>
        <w:t xml:space="preserve"> on November 7, 2007.</w:t>
      </w:r>
      <w:r w:rsidR="00A640C2" w:rsidRPr="00A640C2">
        <w:rPr>
          <w:rFonts w:ascii="Times New Roman" w:hAnsi="Times New Roman"/>
          <w:sz w:val="24"/>
          <w:szCs w:val="24"/>
          <w:lang w:val="en"/>
        </w:rPr>
        <w:t xml:space="preserve"> </w:t>
      </w:r>
    </w:p>
    <w:p w14:paraId="6EBE1652" w14:textId="6881B848"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 xml:space="preserve">It has been estimated that container ships lose between 2,000and 10,000 </w:t>
      </w:r>
      <w:hyperlink r:id="rId272" w:tooltip="Containerization" w:history="1">
        <w:r w:rsidRPr="00A640C2">
          <w:rPr>
            <w:rFonts w:ascii="Times New Roman" w:hAnsi="Times New Roman"/>
            <w:sz w:val="24"/>
            <w:szCs w:val="24"/>
            <w:lang w:val="en"/>
          </w:rPr>
          <w:t>containers</w:t>
        </w:r>
      </w:hyperlink>
      <w:r w:rsidRPr="00A640C2">
        <w:rPr>
          <w:rFonts w:ascii="Times New Roman" w:hAnsi="Times New Roman"/>
          <w:sz w:val="24"/>
          <w:szCs w:val="24"/>
          <w:lang w:val="en"/>
        </w:rPr>
        <w:t xml:space="preserve"> at sea each year, costing $370 million per year. Most go overboard on the open sea during storms but there are some examples of whole ships being lost with their cargo. When containers are dropped, they immediately become an environmental threat – termed "</w:t>
      </w:r>
      <w:hyperlink r:id="rId273" w:tooltip="Marine debris" w:history="1">
        <w:r w:rsidRPr="00A640C2">
          <w:rPr>
            <w:rFonts w:ascii="Times New Roman" w:hAnsi="Times New Roman"/>
            <w:sz w:val="24"/>
            <w:szCs w:val="24"/>
            <w:lang w:val="en"/>
          </w:rPr>
          <w:t>marine debris</w:t>
        </w:r>
      </w:hyperlink>
      <w:r w:rsidRPr="00A640C2">
        <w:rPr>
          <w:rFonts w:ascii="Times New Roman" w:hAnsi="Times New Roman"/>
          <w:sz w:val="24"/>
          <w:szCs w:val="24"/>
          <w:lang w:val="en"/>
        </w:rPr>
        <w:t>". Once in the ocean, they fill with water and sink if the contents cannot hold air. Rough waters smash the container, sinking it quickly.</w:t>
      </w:r>
      <w:r w:rsidR="00A640C2" w:rsidRPr="00A640C2">
        <w:rPr>
          <w:rFonts w:ascii="Times New Roman" w:hAnsi="Times New Roman"/>
          <w:sz w:val="24"/>
          <w:szCs w:val="24"/>
          <w:lang w:val="en"/>
        </w:rPr>
        <w:t xml:space="preserve"> </w:t>
      </w:r>
    </w:p>
    <w:p w14:paraId="0D6B2800" w14:textId="6F0F261F" w:rsidR="00B94CF4" w:rsidRPr="00A640C2" w:rsidRDefault="00B94CF4" w:rsidP="00B94CF4">
      <w:p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lastRenderedPageBreak/>
        <w:t xml:space="preserve">The threat of </w:t>
      </w:r>
      <w:hyperlink r:id="rId274" w:tooltip="Piracy" w:history="1">
        <w:r w:rsidRPr="00A640C2">
          <w:rPr>
            <w:rFonts w:ascii="Times New Roman" w:hAnsi="Times New Roman"/>
            <w:sz w:val="24"/>
            <w:szCs w:val="24"/>
            <w:lang w:val="en"/>
          </w:rPr>
          <w:t>piracy</w:t>
        </w:r>
      </w:hyperlink>
      <w:r w:rsidRPr="00A640C2">
        <w:rPr>
          <w:rFonts w:ascii="Times New Roman" w:hAnsi="Times New Roman"/>
          <w:sz w:val="24"/>
          <w:szCs w:val="24"/>
          <w:lang w:val="en"/>
        </w:rPr>
        <w:t xml:space="preserve"> can cost a container shipping company as much as $100 million per year due to longer routes and higher speed, particularly near East Africa.</w:t>
      </w:r>
      <w:r w:rsidR="00A640C2" w:rsidRPr="00A640C2">
        <w:rPr>
          <w:rFonts w:ascii="Times New Roman" w:hAnsi="Times New Roman"/>
          <w:sz w:val="24"/>
          <w:szCs w:val="24"/>
          <w:lang w:val="en"/>
        </w:rPr>
        <w:t xml:space="preserve"> </w:t>
      </w:r>
    </w:p>
    <w:p w14:paraId="62EA442A" w14:textId="77777777" w:rsidR="00B94CF4" w:rsidRPr="00A640C2" w:rsidRDefault="00B94CF4" w:rsidP="00B94CF4">
      <w:pPr>
        <w:rPr>
          <w:rFonts w:ascii="Times New Roman" w:hAnsi="Times New Roman"/>
          <w:sz w:val="24"/>
          <w:szCs w:val="24"/>
          <w:lang w:val="en"/>
        </w:rPr>
      </w:pPr>
    </w:p>
    <w:p w14:paraId="5045F9FD" w14:textId="77777777" w:rsidR="00B94CF4" w:rsidRPr="00A640C2" w:rsidRDefault="00B94CF4" w:rsidP="00B94CF4">
      <w:pPr>
        <w:numPr>
          <w:ilvl w:val="0"/>
          <w:numId w:val="39"/>
        </w:numPr>
        <w:spacing w:before="100" w:beforeAutospacing="1" w:after="100" w:afterAutospacing="1"/>
        <w:rPr>
          <w:rFonts w:ascii="Times New Roman" w:hAnsi="Times New Roman"/>
          <w:sz w:val="24"/>
          <w:szCs w:val="24"/>
          <w:lang w:val="en"/>
        </w:rPr>
      </w:pPr>
      <w:r w:rsidRPr="00A640C2">
        <w:rPr>
          <w:rFonts w:ascii="Times New Roman" w:hAnsi="Times New Roman"/>
          <w:sz w:val="24"/>
          <w:szCs w:val="24"/>
          <w:lang w:val="en"/>
        </w:rPr>
        <w:t>This page was last modified on 7 March 2016, at 19:22.</w:t>
      </w:r>
    </w:p>
    <w:p w14:paraId="27944CFB" w14:textId="77777777" w:rsidR="00D70521" w:rsidRPr="00A640C2" w:rsidRDefault="00D70521">
      <w:pPr>
        <w:rPr>
          <w:lang w:val="en"/>
        </w:rPr>
      </w:pPr>
    </w:p>
    <w:sectPr w:rsidR="00D70521" w:rsidRPr="00A640C2"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540"/>
    <w:multiLevelType w:val="multilevel"/>
    <w:tmpl w:val="0EF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1B4A"/>
    <w:multiLevelType w:val="multilevel"/>
    <w:tmpl w:val="3356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4A52"/>
    <w:multiLevelType w:val="multilevel"/>
    <w:tmpl w:val="003C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532CC"/>
    <w:multiLevelType w:val="multilevel"/>
    <w:tmpl w:val="0A18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D3668"/>
    <w:multiLevelType w:val="multilevel"/>
    <w:tmpl w:val="C190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B10BD"/>
    <w:multiLevelType w:val="multilevel"/>
    <w:tmpl w:val="9BE4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A7723"/>
    <w:multiLevelType w:val="multilevel"/>
    <w:tmpl w:val="78DC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A6F98"/>
    <w:multiLevelType w:val="multilevel"/>
    <w:tmpl w:val="E89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D609A"/>
    <w:multiLevelType w:val="multilevel"/>
    <w:tmpl w:val="8AEC2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8424E"/>
    <w:multiLevelType w:val="multilevel"/>
    <w:tmpl w:val="F6F0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41CBE"/>
    <w:multiLevelType w:val="multilevel"/>
    <w:tmpl w:val="CCF8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E1FC4"/>
    <w:multiLevelType w:val="multilevel"/>
    <w:tmpl w:val="D8BA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14A08"/>
    <w:multiLevelType w:val="multilevel"/>
    <w:tmpl w:val="98F8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D2AA8"/>
    <w:multiLevelType w:val="multilevel"/>
    <w:tmpl w:val="732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41EAD"/>
    <w:multiLevelType w:val="multilevel"/>
    <w:tmpl w:val="F6E4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A6E4A"/>
    <w:multiLevelType w:val="multilevel"/>
    <w:tmpl w:val="B868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65F45"/>
    <w:multiLevelType w:val="multilevel"/>
    <w:tmpl w:val="5FD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566F39"/>
    <w:multiLevelType w:val="multilevel"/>
    <w:tmpl w:val="5506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D3A7A"/>
    <w:multiLevelType w:val="multilevel"/>
    <w:tmpl w:val="581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758DF"/>
    <w:multiLevelType w:val="multilevel"/>
    <w:tmpl w:val="460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D7967"/>
    <w:multiLevelType w:val="multilevel"/>
    <w:tmpl w:val="7218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5570E"/>
    <w:multiLevelType w:val="multilevel"/>
    <w:tmpl w:val="F396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B5B20"/>
    <w:multiLevelType w:val="multilevel"/>
    <w:tmpl w:val="61FA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26A70"/>
    <w:multiLevelType w:val="multilevel"/>
    <w:tmpl w:val="2746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F1BA3"/>
    <w:multiLevelType w:val="multilevel"/>
    <w:tmpl w:val="C8C4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45A51"/>
    <w:multiLevelType w:val="multilevel"/>
    <w:tmpl w:val="24C0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14EE7"/>
    <w:multiLevelType w:val="multilevel"/>
    <w:tmpl w:val="4ED22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E6069"/>
    <w:multiLevelType w:val="multilevel"/>
    <w:tmpl w:val="CD3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927E7"/>
    <w:multiLevelType w:val="multilevel"/>
    <w:tmpl w:val="06CE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26C5E"/>
    <w:multiLevelType w:val="multilevel"/>
    <w:tmpl w:val="657E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C7F9F"/>
    <w:multiLevelType w:val="multilevel"/>
    <w:tmpl w:val="75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B4092"/>
    <w:multiLevelType w:val="multilevel"/>
    <w:tmpl w:val="9F2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664E8"/>
    <w:multiLevelType w:val="multilevel"/>
    <w:tmpl w:val="AE54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A64E7E"/>
    <w:multiLevelType w:val="multilevel"/>
    <w:tmpl w:val="0D6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62041"/>
    <w:multiLevelType w:val="multilevel"/>
    <w:tmpl w:val="3B16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875D05"/>
    <w:multiLevelType w:val="multilevel"/>
    <w:tmpl w:val="C6B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91B08"/>
    <w:multiLevelType w:val="multilevel"/>
    <w:tmpl w:val="94FC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B63C4"/>
    <w:multiLevelType w:val="multilevel"/>
    <w:tmpl w:val="621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62FD0"/>
    <w:multiLevelType w:val="multilevel"/>
    <w:tmpl w:val="04C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34"/>
  </w:num>
  <w:num w:numId="4">
    <w:abstractNumId w:val="19"/>
  </w:num>
  <w:num w:numId="5">
    <w:abstractNumId w:val="5"/>
  </w:num>
  <w:num w:numId="6">
    <w:abstractNumId w:val="8"/>
  </w:num>
  <w:num w:numId="7">
    <w:abstractNumId w:val="14"/>
  </w:num>
  <w:num w:numId="8">
    <w:abstractNumId w:val="22"/>
  </w:num>
  <w:num w:numId="9">
    <w:abstractNumId w:val="32"/>
  </w:num>
  <w:num w:numId="10">
    <w:abstractNumId w:val="4"/>
  </w:num>
  <w:num w:numId="11">
    <w:abstractNumId w:val="12"/>
  </w:num>
  <w:num w:numId="12">
    <w:abstractNumId w:val="38"/>
  </w:num>
  <w:num w:numId="13">
    <w:abstractNumId w:val="35"/>
  </w:num>
  <w:num w:numId="14">
    <w:abstractNumId w:val="17"/>
  </w:num>
  <w:num w:numId="15">
    <w:abstractNumId w:val="28"/>
  </w:num>
  <w:num w:numId="16">
    <w:abstractNumId w:val="25"/>
  </w:num>
  <w:num w:numId="17">
    <w:abstractNumId w:val="24"/>
  </w:num>
  <w:num w:numId="18">
    <w:abstractNumId w:val="37"/>
  </w:num>
  <w:num w:numId="19">
    <w:abstractNumId w:val="23"/>
  </w:num>
  <w:num w:numId="20">
    <w:abstractNumId w:val="0"/>
  </w:num>
  <w:num w:numId="21">
    <w:abstractNumId w:val="18"/>
  </w:num>
  <w:num w:numId="22">
    <w:abstractNumId w:val="3"/>
  </w:num>
  <w:num w:numId="23">
    <w:abstractNumId w:val="11"/>
  </w:num>
  <w:num w:numId="24">
    <w:abstractNumId w:val="6"/>
  </w:num>
  <w:num w:numId="25">
    <w:abstractNumId w:val="36"/>
  </w:num>
  <w:num w:numId="26">
    <w:abstractNumId w:val="1"/>
  </w:num>
  <w:num w:numId="27">
    <w:abstractNumId w:val="21"/>
  </w:num>
  <w:num w:numId="28">
    <w:abstractNumId w:val="31"/>
  </w:num>
  <w:num w:numId="29">
    <w:abstractNumId w:val="15"/>
  </w:num>
  <w:num w:numId="30">
    <w:abstractNumId w:val="13"/>
  </w:num>
  <w:num w:numId="31">
    <w:abstractNumId w:val="20"/>
  </w:num>
  <w:num w:numId="32">
    <w:abstractNumId w:val="33"/>
  </w:num>
  <w:num w:numId="33">
    <w:abstractNumId w:val="16"/>
  </w:num>
  <w:num w:numId="34">
    <w:abstractNumId w:val="27"/>
  </w:num>
  <w:num w:numId="35">
    <w:abstractNumId w:val="9"/>
  </w:num>
  <w:num w:numId="36">
    <w:abstractNumId w:val="30"/>
  </w:num>
  <w:num w:numId="37">
    <w:abstractNumId w:val="2"/>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560F0"/>
    <w:rsid w:val="00472DEC"/>
    <w:rsid w:val="004F3FD1"/>
    <w:rsid w:val="006F0E10"/>
    <w:rsid w:val="007C2FC7"/>
    <w:rsid w:val="00A640C2"/>
    <w:rsid w:val="00B94CF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C9E8A1A"/>
  <w15:chartTrackingRefBased/>
  <w15:docId w15:val="{9CC1AB40-AD35-42B7-9CD1-F722457D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94CF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94CF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94CF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94CF4"/>
    <w:rPr>
      <w:color w:val="0000FF"/>
      <w:u w:val="single"/>
    </w:rPr>
  </w:style>
  <w:style w:type="character" w:styleId="FollowedHyperlink">
    <w:name w:val="FollowedHyperlink"/>
    <w:rsid w:val="00B94CF4"/>
    <w:rPr>
      <w:color w:val="0000FF"/>
      <w:u w:val="single"/>
    </w:rPr>
  </w:style>
  <w:style w:type="paragraph" w:styleId="HTMLPreformatted">
    <w:name w:val="HTML Preformatted"/>
    <w:basedOn w:val="Normal"/>
    <w:rsid w:val="00B9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B94CF4"/>
    <w:rPr>
      <w:b/>
      <w:bCs/>
    </w:rPr>
  </w:style>
  <w:style w:type="paragraph" w:styleId="NormalWeb">
    <w:name w:val="Normal (Web)"/>
    <w:basedOn w:val="Normal"/>
    <w:rsid w:val="00B94CF4"/>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B94CF4"/>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B94CF4"/>
    <w:pPr>
      <w:spacing w:before="100" w:beforeAutospacing="1" w:after="100" w:afterAutospacing="1"/>
    </w:pPr>
    <w:rPr>
      <w:rFonts w:ascii="Times New Roman" w:hAnsi="Times New Roman"/>
      <w:sz w:val="24"/>
      <w:szCs w:val="24"/>
    </w:rPr>
  </w:style>
  <w:style w:type="paragraph" w:customStyle="1" w:styleId="navbox">
    <w:name w:val="navbox"/>
    <w:basedOn w:val="Normal"/>
    <w:rsid w:val="00B94C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94CF4"/>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94CF4"/>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94CF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94CF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94CF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94CF4"/>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B94CF4"/>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94CF4"/>
    <w:pPr>
      <w:spacing w:before="100" w:beforeAutospacing="1" w:after="100" w:afterAutospacing="1"/>
    </w:pPr>
    <w:rPr>
      <w:rFonts w:ascii="Times New Roman" w:hAnsi="Times New Roman"/>
      <w:sz w:val="24"/>
      <w:szCs w:val="24"/>
    </w:rPr>
  </w:style>
  <w:style w:type="paragraph" w:customStyle="1" w:styleId="navbar">
    <w:name w:val="navbar"/>
    <w:basedOn w:val="Normal"/>
    <w:rsid w:val="00B94CF4"/>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94CF4"/>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94CF4"/>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94CF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94CF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B94CF4"/>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B94CF4"/>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B94CF4"/>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B94CF4"/>
    <w:pPr>
      <w:spacing w:before="100" w:beforeAutospacing="1" w:after="100" w:afterAutospacing="1"/>
    </w:pPr>
    <w:rPr>
      <w:rFonts w:ascii="Times New Roman" w:hAnsi="Times New Roman"/>
      <w:sz w:val="24"/>
      <w:szCs w:val="24"/>
    </w:rPr>
  </w:style>
  <w:style w:type="paragraph" w:customStyle="1" w:styleId="geo-dms">
    <w:name w:val="geo-dms"/>
    <w:basedOn w:val="Normal"/>
    <w:rsid w:val="00B94CF4"/>
    <w:pPr>
      <w:spacing w:before="100" w:beforeAutospacing="1" w:after="100" w:afterAutospacing="1"/>
    </w:pPr>
    <w:rPr>
      <w:rFonts w:ascii="Times New Roman" w:hAnsi="Times New Roman"/>
      <w:sz w:val="24"/>
      <w:szCs w:val="24"/>
    </w:rPr>
  </w:style>
  <w:style w:type="paragraph" w:customStyle="1" w:styleId="geo-dec">
    <w:name w:val="geo-dec"/>
    <w:basedOn w:val="Normal"/>
    <w:rsid w:val="00B94CF4"/>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94CF4"/>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94CF4"/>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94CF4"/>
    <w:pPr>
      <w:spacing w:before="100" w:beforeAutospacing="1" w:after="100" w:afterAutospacing="1"/>
    </w:pPr>
    <w:rPr>
      <w:rFonts w:ascii="Times New Roman" w:hAnsi="Times New Roman"/>
      <w:sz w:val="24"/>
      <w:szCs w:val="24"/>
    </w:rPr>
  </w:style>
  <w:style w:type="paragraph" w:customStyle="1" w:styleId="latitude">
    <w:name w:val="latitude"/>
    <w:basedOn w:val="Normal"/>
    <w:rsid w:val="00B94CF4"/>
    <w:pPr>
      <w:spacing w:before="100" w:beforeAutospacing="1" w:after="100" w:afterAutospacing="1"/>
    </w:pPr>
    <w:rPr>
      <w:rFonts w:ascii="Times New Roman" w:hAnsi="Times New Roman"/>
      <w:sz w:val="24"/>
      <w:szCs w:val="24"/>
    </w:rPr>
  </w:style>
  <w:style w:type="paragraph" w:customStyle="1" w:styleId="nowrap">
    <w:name w:val="nowrap"/>
    <w:basedOn w:val="Normal"/>
    <w:rsid w:val="00B94CF4"/>
    <w:pPr>
      <w:spacing w:before="100" w:beforeAutospacing="1" w:after="100" w:afterAutospacing="1"/>
    </w:pPr>
    <w:rPr>
      <w:rFonts w:ascii="Times New Roman" w:hAnsi="Times New Roman"/>
      <w:sz w:val="24"/>
      <w:szCs w:val="24"/>
    </w:rPr>
  </w:style>
  <w:style w:type="paragraph" w:customStyle="1" w:styleId="wrap">
    <w:name w:val="wrap"/>
    <w:basedOn w:val="Normal"/>
    <w:rsid w:val="00B94CF4"/>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94CF4"/>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B94CF4"/>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B94CF4"/>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94CF4"/>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B94CF4"/>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B94CF4"/>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B94CF4"/>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B94CF4"/>
    <w:pPr>
      <w:spacing w:before="144" w:after="144"/>
      <w:ind w:left="384"/>
    </w:pPr>
    <w:rPr>
      <w:rFonts w:ascii="Times New Roman" w:hAnsi="Times New Roman"/>
      <w:sz w:val="24"/>
      <w:szCs w:val="24"/>
    </w:rPr>
  </w:style>
  <w:style w:type="paragraph" w:customStyle="1" w:styleId="mwe-math-mathml-display">
    <w:name w:val="mwe-math-mathml-display"/>
    <w:basedOn w:val="Normal"/>
    <w:rsid w:val="00B94CF4"/>
    <w:pPr>
      <w:spacing w:before="144" w:after="144"/>
      <w:ind w:left="384"/>
    </w:pPr>
    <w:rPr>
      <w:rFonts w:ascii="Times New Roman" w:hAnsi="Times New Roman"/>
      <w:sz w:val="24"/>
      <w:szCs w:val="24"/>
    </w:rPr>
  </w:style>
  <w:style w:type="paragraph" w:customStyle="1" w:styleId="portal-column-left">
    <w:name w:val="portal-column-left"/>
    <w:basedOn w:val="Normal"/>
    <w:rsid w:val="00B94CF4"/>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94CF4"/>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94CF4"/>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94CF4"/>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94CF4"/>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94CF4"/>
    <w:pPr>
      <w:spacing w:before="100" w:beforeAutospacing="1" w:after="100" w:afterAutospacing="1"/>
    </w:pPr>
    <w:rPr>
      <w:rFonts w:ascii="Times New Roman" w:hAnsi="Times New Roman"/>
      <w:sz w:val="24"/>
      <w:szCs w:val="24"/>
    </w:rPr>
  </w:style>
  <w:style w:type="paragraph" w:customStyle="1" w:styleId="sortkey">
    <w:name w:val="sortkey"/>
    <w:basedOn w:val="Normal"/>
    <w:rsid w:val="00B94CF4"/>
    <w:pPr>
      <w:spacing w:before="100" w:beforeAutospacing="1" w:after="100" w:afterAutospacing="1"/>
    </w:pPr>
    <w:rPr>
      <w:rFonts w:ascii="Times New Roman" w:hAnsi="Times New Roman"/>
      <w:sz w:val="24"/>
      <w:szCs w:val="24"/>
    </w:rPr>
  </w:style>
  <w:style w:type="paragraph" w:customStyle="1" w:styleId="mw-empty-li">
    <w:name w:val="mw-empty-li"/>
    <w:basedOn w:val="Normal"/>
    <w:rsid w:val="00B94CF4"/>
    <w:pPr>
      <w:spacing w:before="100" w:beforeAutospacing="1" w:after="100" w:afterAutospacing="1"/>
    </w:pPr>
    <w:rPr>
      <w:rFonts w:ascii="Times New Roman" w:hAnsi="Times New Roman"/>
      <w:sz w:val="24"/>
      <w:szCs w:val="24"/>
    </w:rPr>
  </w:style>
  <w:style w:type="paragraph" w:customStyle="1" w:styleId="imbox">
    <w:name w:val="imbox"/>
    <w:basedOn w:val="Normal"/>
    <w:rsid w:val="00B94CF4"/>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94CF4"/>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94CF4"/>
    <w:pPr>
      <w:spacing w:before="100" w:beforeAutospacing="1" w:after="100" w:afterAutospacing="1"/>
    </w:pPr>
    <w:rPr>
      <w:rFonts w:ascii="Times New Roman" w:hAnsi="Times New Roman"/>
      <w:sz w:val="24"/>
      <w:szCs w:val="24"/>
    </w:rPr>
  </w:style>
  <w:style w:type="paragraph" w:customStyle="1" w:styleId="toctext">
    <w:name w:val="toctext"/>
    <w:basedOn w:val="Normal"/>
    <w:rsid w:val="00B94CF4"/>
    <w:pPr>
      <w:spacing w:before="100" w:beforeAutospacing="1" w:after="100" w:afterAutospacing="1"/>
    </w:pPr>
    <w:rPr>
      <w:rFonts w:ascii="Times New Roman" w:hAnsi="Times New Roman"/>
      <w:sz w:val="24"/>
      <w:szCs w:val="24"/>
    </w:rPr>
  </w:style>
  <w:style w:type="paragraph" w:customStyle="1" w:styleId="selflink">
    <w:name w:val="selflink"/>
    <w:basedOn w:val="Normal"/>
    <w:rsid w:val="00B94CF4"/>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94CF4"/>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94CF4"/>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94CF4"/>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B94CF4"/>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94CF4"/>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94CF4"/>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94CF4"/>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B94CF4"/>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B94CF4"/>
    <w:pPr>
      <w:spacing w:before="100" w:beforeAutospacing="1" w:after="100" w:afterAutospacing="1"/>
    </w:pPr>
    <w:rPr>
      <w:rFonts w:ascii="Times New Roman" w:hAnsi="Times New Roman"/>
      <w:sz w:val="24"/>
      <w:szCs w:val="24"/>
    </w:rPr>
  </w:style>
  <w:style w:type="paragraph" w:customStyle="1" w:styleId="tmbox">
    <w:name w:val="tmbox"/>
    <w:basedOn w:val="Normal"/>
    <w:rsid w:val="00B94CF4"/>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94CF4"/>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B94CF4"/>
    <w:pPr>
      <w:spacing w:before="100" w:beforeAutospacing="1" w:after="100" w:afterAutospacing="1"/>
    </w:pPr>
    <w:rPr>
      <w:rFonts w:ascii="Times New Roman" w:hAnsi="Times New Roman"/>
      <w:sz w:val="24"/>
      <w:szCs w:val="24"/>
    </w:rPr>
  </w:style>
  <w:style w:type="paragraph" w:customStyle="1" w:styleId="mbox-text">
    <w:name w:val="mbox-text"/>
    <w:basedOn w:val="Normal"/>
    <w:rsid w:val="00B94CF4"/>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94CF4"/>
    <w:pPr>
      <w:spacing w:before="100" w:beforeAutospacing="1" w:after="100" w:afterAutospacing="1"/>
    </w:pPr>
    <w:rPr>
      <w:rFonts w:ascii="Times New Roman" w:hAnsi="Times New Roman"/>
      <w:sz w:val="24"/>
      <w:szCs w:val="24"/>
    </w:rPr>
  </w:style>
  <w:style w:type="character" w:customStyle="1" w:styleId="reference">
    <w:name w:val="reference"/>
    <w:rsid w:val="00B94CF4"/>
    <w:rPr>
      <w:sz w:val="19"/>
      <w:szCs w:val="19"/>
    </w:rPr>
  </w:style>
  <w:style w:type="character" w:customStyle="1" w:styleId="brokenref">
    <w:name w:val="brokenref"/>
    <w:rsid w:val="00B94CF4"/>
    <w:rPr>
      <w:vanish/>
      <w:webHidden w:val="0"/>
      <w:specVanish w:val="0"/>
    </w:rPr>
  </w:style>
  <w:style w:type="character" w:customStyle="1" w:styleId="texhtml">
    <w:name w:val="texhtml"/>
    <w:rsid w:val="00B94CF4"/>
    <w:rPr>
      <w:rFonts w:ascii="Times New Roman" w:hAnsi="Times New Roman" w:cs="Times New Roman" w:hint="default"/>
      <w:sz w:val="28"/>
      <w:szCs w:val="28"/>
    </w:rPr>
  </w:style>
  <w:style w:type="character" w:customStyle="1" w:styleId="mwe-math-mathml-inline">
    <w:name w:val="mwe-math-mathml-inline"/>
    <w:rsid w:val="00B94CF4"/>
    <w:rPr>
      <w:sz w:val="28"/>
      <w:szCs w:val="28"/>
    </w:rPr>
  </w:style>
  <w:style w:type="paragraph" w:customStyle="1" w:styleId="mw-empty-li1">
    <w:name w:val="mw-empty-li1"/>
    <w:basedOn w:val="Normal"/>
    <w:rsid w:val="00B94CF4"/>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B94CF4"/>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94CF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94CF4"/>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94CF4"/>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94C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94CF4"/>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94C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94CF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94CF4"/>
    <w:pPr>
      <w:ind w:left="-120" w:right="-120"/>
    </w:pPr>
    <w:rPr>
      <w:rFonts w:ascii="Times New Roman" w:hAnsi="Times New Roman"/>
      <w:sz w:val="24"/>
      <w:szCs w:val="24"/>
    </w:rPr>
  </w:style>
  <w:style w:type="paragraph" w:customStyle="1" w:styleId="imbox2">
    <w:name w:val="imbox2"/>
    <w:basedOn w:val="Normal"/>
    <w:rsid w:val="00B94CF4"/>
    <w:pPr>
      <w:spacing w:before="60" w:after="60"/>
      <w:ind w:left="60" w:right="60"/>
    </w:pPr>
    <w:rPr>
      <w:rFonts w:ascii="Times New Roman" w:hAnsi="Times New Roman"/>
      <w:sz w:val="24"/>
      <w:szCs w:val="24"/>
    </w:rPr>
  </w:style>
  <w:style w:type="paragraph" w:customStyle="1" w:styleId="tmbox1">
    <w:name w:val="tmbox1"/>
    <w:basedOn w:val="Normal"/>
    <w:rsid w:val="00B94CF4"/>
    <w:pPr>
      <w:spacing w:before="30" w:after="30"/>
    </w:pPr>
    <w:rPr>
      <w:rFonts w:ascii="Times New Roman" w:hAnsi="Times New Roman"/>
      <w:sz w:val="24"/>
      <w:szCs w:val="24"/>
    </w:rPr>
  </w:style>
  <w:style w:type="paragraph" w:customStyle="1" w:styleId="mbox-image1">
    <w:name w:val="mbox-image1"/>
    <w:basedOn w:val="Normal"/>
    <w:rsid w:val="00B94CF4"/>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94CF4"/>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94CF4"/>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94CF4"/>
    <w:rPr>
      <w:rFonts w:ascii="Times New Roman" w:hAnsi="Times New Roman"/>
      <w:sz w:val="24"/>
      <w:szCs w:val="24"/>
    </w:rPr>
  </w:style>
  <w:style w:type="paragraph" w:customStyle="1" w:styleId="mbox-text-span1">
    <w:name w:val="mbox-text-span1"/>
    <w:basedOn w:val="Normal"/>
    <w:rsid w:val="00B94CF4"/>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94CF4"/>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94CF4"/>
    <w:pPr>
      <w:spacing w:before="100" w:beforeAutospacing="1" w:after="100" w:afterAutospacing="1"/>
    </w:pPr>
    <w:rPr>
      <w:rFonts w:ascii="Times New Roman" w:hAnsi="Times New Roman"/>
      <w:vanish/>
      <w:sz w:val="24"/>
      <w:szCs w:val="24"/>
    </w:rPr>
  </w:style>
  <w:style w:type="character" w:customStyle="1" w:styleId="Hyperlink1">
    <w:name w:val="Hyperlink1"/>
    <w:rsid w:val="00B94CF4"/>
    <w:rPr>
      <w:strike w:val="0"/>
      <w:dstrike w:val="0"/>
      <w:color w:val="0000FF"/>
      <w:u w:val="none"/>
      <w:effect w:val="none"/>
    </w:rPr>
  </w:style>
  <w:style w:type="character" w:customStyle="1" w:styleId="FollowedHyperlink1">
    <w:name w:val="FollowedHyperlink1"/>
    <w:rsid w:val="00B94CF4"/>
    <w:rPr>
      <w:strike w:val="0"/>
      <w:dstrike w:val="0"/>
      <w:color w:val="0000FF"/>
      <w:u w:val="none"/>
      <w:effect w:val="none"/>
    </w:rPr>
  </w:style>
  <w:style w:type="paragraph" w:customStyle="1" w:styleId="NormalWeb1">
    <w:name w:val="Normal (Web)1"/>
    <w:basedOn w:val="Normal"/>
    <w:rsid w:val="00B94CF4"/>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94CF4"/>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94CF4"/>
    <w:pPr>
      <w:spacing w:before="100" w:beforeAutospacing="1" w:after="100" w:afterAutospacing="1"/>
    </w:pPr>
    <w:rPr>
      <w:rFonts w:ascii="Times New Roman" w:hAnsi="Times New Roman"/>
      <w:sz w:val="24"/>
      <w:szCs w:val="24"/>
    </w:rPr>
  </w:style>
  <w:style w:type="paragraph" w:customStyle="1" w:styleId="toctext1">
    <w:name w:val="toctext1"/>
    <w:basedOn w:val="Normal"/>
    <w:rsid w:val="00B94CF4"/>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B94CF4"/>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B94CF4"/>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B94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B94CF4"/>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B94CF4"/>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94CF4"/>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94CF4"/>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B94CF4"/>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B94CF4"/>
    <w:pPr>
      <w:spacing w:before="100" w:beforeAutospacing="1" w:after="100" w:afterAutospacing="1"/>
    </w:pPr>
    <w:rPr>
      <w:rFonts w:ascii="Times New Roman" w:hAnsi="Times New Roman"/>
      <w:vanish/>
      <w:sz w:val="24"/>
      <w:szCs w:val="24"/>
    </w:rPr>
  </w:style>
  <w:style w:type="character" w:customStyle="1" w:styleId="texhtml1">
    <w:name w:val="texhtml1"/>
    <w:rsid w:val="00B94CF4"/>
    <w:rPr>
      <w:rFonts w:ascii="Times New Roman" w:hAnsi="Times New Roman" w:cs="Times New Roman" w:hint="default"/>
      <w:sz w:val="24"/>
      <w:szCs w:val="24"/>
    </w:rPr>
  </w:style>
  <w:style w:type="paragraph" w:customStyle="1" w:styleId="letterhead1">
    <w:name w:val="letterhead1"/>
    <w:basedOn w:val="Normal"/>
    <w:rsid w:val="00B94CF4"/>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B94CF4"/>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B94CF4"/>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94CF4"/>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B94CF4"/>
    <w:rPr>
      <w:rFonts w:ascii="Times New Roman" w:hAnsi="Times New Roman"/>
      <w:sz w:val="24"/>
      <w:szCs w:val="24"/>
    </w:rPr>
  </w:style>
  <w:style w:type="paragraph" w:customStyle="1" w:styleId="mbox-image2">
    <w:name w:val="mbox-image2"/>
    <w:basedOn w:val="Normal"/>
    <w:rsid w:val="00B94CF4"/>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B94CF4"/>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B94CF4"/>
  </w:style>
  <w:style w:type="character" w:customStyle="1" w:styleId="tocnumber3">
    <w:name w:val="tocnumber3"/>
    <w:basedOn w:val="DefaultParagraphFont"/>
    <w:rsid w:val="00B94CF4"/>
  </w:style>
  <w:style w:type="character" w:customStyle="1" w:styleId="toctext2">
    <w:name w:val="toctext2"/>
    <w:basedOn w:val="DefaultParagraphFont"/>
    <w:rsid w:val="00B94CF4"/>
  </w:style>
  <w:style w:type="character" w:customStyle="1" w:styleId="mw-headline">
    <w:name w:val="mw-headline"/>
    <w:basedOn w:val="DefaultParagraphFont"/>
    <w:rsid w:val="00B94CF4"/>
  </w:style>
  <w:style w:type="character" w:customStyle="1" w:styleId="mw-editsection">
    <w:name w:val="mw-editsection"/>
    <w:basedOn w:val="DefaultParagraphFont"/>
    <w:rsid w:val="00B94CF4"/>
  </w:style>
  <w:style w:type="character" w:customStyle="1" w:styleId="mw-editsection-bracket">
    <w:name w:val="mw-editsection-bracket"/>
    <w:basedOn w:val="DefaultParagraphFont"/>
    <w:rsid w:val="00B94CF4"/>
  </w:style>
  <w:style w:type="character" w:customStyle="1" w:styleId="mbox-text-span3">
    <w:name w:val="mbox-text-span3"/>
    <w:basedOn w:val="DefaultParagraphFont"/>
    <w:rsid w:val="00B94CF4"/>
  </w:style>
  <w:style w:type="character" w:customStyle="1" w:styleId="hide-when-compact2">
    <w:name w:val="hide-when-compact2"/>
    <w:basedOn w:val="DefaultParagraphFont"/>
    <w:rsid w:val="00B94CF4"/>
  </w:style>
  <w:style w:type="character" w:customStyle="1" w:styleId="mw-cite-backlink">
    <w:name w:val="mw-cite-backlink"/>
    <w:basedOn w:val="DefaultParagraphFont"/>
    <w:rsid w:val="00B94CF4"/>
  </w:style>
  <w:style w:type="character" w:customStyle="1" w:styleId="cite-accessibility-label">
    <w:name w:val="cite-accessibility-label"/>
    <w:basedOn w:val="DefaultParagraphFont"/>
    <w:rsid w:val="00B94CF4"/>
  </w:style>
  <w:style w:type="character" w:customStyle="1" w:styleId="reference-text">
    <w:name w:val="reference-text"/>
    <w:basedOn w:val="DefaultParagraphFont"/>
    <w:rsid w:val="00B94CF4"/>
  </w:style>
  <w:style w:type="character" w:customStyle="1" w:styleId="errormw-ext-cite-error">
    <w:name w:val="error mw-ext-cite-error"/>
    <w:basedOn w:val="DefaultParagraphFont"/>
    <w:rsid w:val="00B94CF4"/>
  </w:style>
  <w:style w:type="character" w:styleId="HTMLCode">
    <w:name w:val="HTML Code"/>
    <w:rsid w:val="00B94CF4"/>
    <w:rPr>
      <w:rFonts w:ascii="Courier New" w:eastAsia="Times New Roman" w:hAnsi="Courier New" w:cs="Courier New"/>
      <w:sz w:val="20"/>
      <w:szCs w:val="20"/>
    </w:rPr>
  </w:style>
  <w:style w:type="character" w:styleId="HTMLCite">
    <w:name w:val="HTML Cite"/>
    <w:rsid w:val="00B94CF4"/>
    <w:rPr>
      <w:i/>
      <w:iCs/>
    </w:rPr>
  </w:style>
  <w:style w:type="character" w:customStyle="1" w:styleId="reference-accessdate">
    <w:name w:val="reference-accessdate"/>
    <w:basedOn w:val="DefaultParagraphFont"/>
    <w:rsid w:val="00B94CF4"/>
  </w:style>
  <w:style w:type="character" w:customStyle="1" w:styleId="nowrap1">
    <w:name w:val="nowrap1"/>
    <w:basedOn w:val="DefaultParagraphFont"/>
    <w:rsid w:val="00B94CF4"/>
  </w:style>
  <w:style w:type="character" w:customStyle="1" w:styleId="z3988">
    <w:name w:val="z3988"/>
    <w:basedOn w:val="DefaultParagraphFont"/>
    <w:rsid w:val="00B94CF4"/>
  </w:style>
  <w:style w:type="character" w:customStyle="1" w:styleId="errorcitation-comment">
    <w:name w:val="error citation-comment"/>
    <w:basedOn w:val="DefaultParagraphFont"/>
    <w:rsid w:val="00B94CF4"/>
  </w:style>
  <w:style w:type="character" w:customStyle="1" w:styleId="collapsebutton2">
    <w:name w:val="collapsebutton2"/>
    <w:rsid w:val="00B94CF4"/>
    <w:rPr>
      <w:b w:val="0"/>
      <w:bCs w:val="0"/>
      <w:sz w:val="21"/>
      <w:szCs w:val="21"/>
      <w:bdr w:val="single" w:sz="6" w:space="1" w:color="AAAAAA" w:frame="1"/>
      <w:shd w:val="clear" w:color="auto" w:fill="CCCCFF"/>
    </w:rPr>
  </w:style>
  <w:style w:type="character" w:customStyle="1" w:styleId="uid">
    <w:name w:val="uid"/>
    <w:rsid w:val="00B94CF4"/>
    <w:rPr>
      <w:sz w:val="21"/>
      <w:szCs w:val="21"/>
      <w:bdr w:val="single" w:sz="6" w:space="1" w:color="AAAAAA" w:frame="1"/>
      <w:shd w:val="clear" w:color="auto" w:fill="FDFDFD"/>
    </w:rPr>
  </w:style>
  <w:style w:type="paragraph" w:styleId="z-TopofForm">
    <w:name w:val="HTML Top of Form"/>
    <w:basedOn w:val="Normal"/>
    <w:next w:val="Normal"/>
    <w:hidden/>
    <w:rsid w:val="00B94CF4"/>
    <w:pPr>
      <w:pBdr>
        <w:bottom w:val="single" w:sz="6" w:space="1" w:color="auto"/>
      </w:pBdr>
      <w:jc w:val="center"/>
    </w:pPr>
    <w:rPr>
      <w:rFonts w:cs="Arial"/>
      <w:vanish/>
      <w:sz w:val="16"/>
      <w:szCs w:val="16"/>
    </w:rPr>
  </w:style>
  <w:style w:type="paragraph" w:styleId="z-BottomofForm">
    <w:name w:val="HTML Bottom of Form"/>
    <w:basedOn w:val="Normal"/>
    <w:next w:val="Normal"/>
    <w:hidden/>
    <w:rsid w:val="00B94CF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94CF4"/>
  </w:style>
  <w:style w:type="character" w:customStyle="1" w:styleId="wb-langlinks-editwb-langlinks-link">
    <w:name w:val="wb-langlinks-edit wb-langlinks-link"/>
    <w:basedOn w:val="DefaultParagraphFont"/>
    <w:rsid w:val="00B9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79981">
      <w:bodyDiv w:val="1"/>
      <w:marLeft w:val="0"/>
      <w:marRight w:val="0"/>
      <w:marTop w:val="0"/>
      <w:marBottom w:val="0"/>
      <w:divBdr>
        <w:top w:val="none" w:sz="0" w:space="0" w:color="auto"/>
        <w:left w:val="none" w:sz="0" w:space="0" w:color="auto"/>
        <w:bottom w:val="none" w:sz="0" w:space="0" w:color="auto"/>
        <w:right w:val="none" w:sz="0" w:space="0" w:color="auto"/>
      </w:divBdr>
      <w:divsChild>
        <w:div w:id="800340546">
          <w:marLeft w:val="0"/>
          <w:marRight w:val="0"/>
          <w:marTop w:val="0"/>
          <w:marBottom w:val="0"/>
          <w:divBdr>
            <w:top w:val="none" w:sz="0" w:space="0" w:color="auto"/>
            <w:left w:val="none" w:sz="0" w:space="0" w:color="auto"/>
            <w:bottom w:val="none" w:sz="0" w:space="0" w:color="auto"/>
            <w:right w:val="none" w:sz="0" w:space="0" w:color="auto"/>
          </w:divBdr>
          <w:divsChild>
            <w:div w:id="515583248">
              <w:marLeft w:val="0"/>
              <w:marRight w:val="0"/>
              <w:marTop w:val="0"/>
              <w:marBottom w:val="0"/>
              <w:divBdr>
                <w:top w:val="none" w:sz="0" w:space="0" w:color="auto"/>
                <w:left w:val="none" w:sz="0" w:space="0" w:color="auto"/>
                <w:bottom w:val="none" w:sz="0" w:space="0" w:color="auto"/>
                <w:right w:val="none" w:sz="0" w:space="0" w:color="auto"/>
              </w:divBdr>
              <w:divsChild>
                <w:div w:id="117263314">
                  <w:marLeft w:val="0"/>
                  <w:marRight w:val="0"/>
                  <w:marTop w:val="0"/>
                  <w:marBottom w:val="0"/>
                  <w:divBdr>
                    <w:top w:val="none" w:sz="0" w:space="0" w:color="auto"/>
                    <w:left w:val="none" w:sz="0" w:space="0" w:color="auto"/>
                    <w:bottom w:val="none" w:sz="0" w:space="0" w:color="auto"/>
                    <w:right w:val="none" w:sz="0" w:space="0" w:color="auto"/>
                  </w:divBdr>
                </w:div>
                <w:div w:id="1185940068">
                  <w:marLeft w:val="0"/>
                  <w:marRight w:val="0"/>
                  <w:marTop w:val="0"/>
                  <w:marBottom w:val="0"/>
                  <w:divBdr>
                    <w:top w:val="none" w:sz="0" w:space="0" w:color="auto"/>
                    <w:left w:val="none" w:sz="0" w:space="0" w:color="auto"/>
                    <w:bottom w:val="none" w:sz="0" w:space="0" w:color="auto"/>
                    <w:right w:val="none" w:sz="0" w:space="0" w:color="auto"/>
                  </w:divBdr>
                  <w:divsChild>
                    <w:div w:id="190850713">
                      <w:marLeft w:val="0"/>
                      <w:marRight w:val="0"/>
                      <w:marTop w:val="0"/>
                      <w:marBottom w:val="0"/>
                      <w:divBdr>
                        <w:top w:val="none" w:sz="0" w:space="0" w:color="auto"/>
                        <w:left w:val="none" w:sz="0" w:space="0" w:color="auto"/>
                        <w:bottom w:val="none" w:sz="0" w:space="0" w:color="auto"/>
                        <w:right w:val="none" w:sz="0" w:space="0" w:color="auto"/>
                      </w:divBdr>
                    </w:div>
                    <w:div w:id="749229941">
                      <w:marLeft w:val="0"/>
                      <w:marRight w:val="0"/>
                      <w:marTop w:val="0"/>
                      <w:marBottom w:val="0"/>
                      <w:divBdr>
                        <w:top w:val="none" w:sz="0" w:space="0" w:color="auto"/>
                        <w:left w:val="none" w:sz="0" w:space="0" w:color="auto"/>
                        <w:bottom w:val="none" w:sz="0" w:space="0" w:color="auto"/>
                        <w:right w:val="none" w:sz="0" w:space="0" w:color="auto"/>
                      </w:divBdr>
                    </w:div>
                  </w:divsChild>
                </w:div>
                <w:div w:id="1305894519">
                  <w:marLeft w:val="0"/>
                  <w:marRight w:val="0"/>
                  <w:marTop w:val="0"/>
                  <w:marBottom w:val="0"/>
                  <w:divBdr>
                    <w:top w:val="none" w:sz="0" w:space="0" w:color="auto"/>
                    <w:left w:val="none" w:sz="0" w:space="0" w:color="auto"/>
                    <w:bottom w:val="none" w:sz="0" w:space="0" w:color="auto"/>
                    <w:right w:val="none" w:sz="0" w:space="0" w:color="auto"/>
                  </w:divBdr>
                  <w:divsChild>
                    <w:div w:id="172649646">
                      <w:marLeft w:val="0"/>
                      <w:marRight w:val="0"/>
                      <w:marTop w:val="0"/>
                      <w:marBottom w:val="0"/>
                      <w:divBdr>
                        <w:top w:val="none" w:sz="0" w:space="0" w:color="auto"/>
                        <w:left w:val="none" w:sz="0" w:space="0" w:color="auto"/>
                        <w:bottom w:val="none" w:sz="0" w:space="0" w:color="auto"/>
                        <w:right w:val="none" w:sz="0" w:space="0" w:color="auto"/>
                      </w:divBdr>
                    </w:div>
                    <w:div w:id="790242752">
                      <w:marLeft w:val="0"/>
                      <w:marRight w:val="0"/>
                      <w:marTop w:val="0"/>
                      <w:marBottom w:val="0"/>
                      <w:divBdr>
                        <w:top w:val="none" w:sz="0" w:space="0" w:color="auto"/>
                        <w:left w:val="none" w:sz="0" w:space="0" w:color="auto"/>
                        <w:bottom w:val="none" w:sz="0" w:space="0" w:color="auto"/>
                        <w:right w:val="none" w:sz="0" w:space="0" w:color="auto"/>
                      </w:divBdr>
                    </w:div>
                    <w:div w:id="1785884542">
                      <w:marLeft w:val="0"/>
                      <w:marRight w:val="0"/>
                      <w:marTop w:val="0"/>
                      <w:marBottom w:val="0"/>
                      <w:divBdr>
                        <w:top w:val="none" w:sz="0" w:space="0" w:color="auto"/>
                        <w:left w:val="none" w:sz="0" w:space="0" w:color="auto"/>
                        <w:bottom w:val="none" w:sz="0" w:space="0" w:color="auto"/>
                        <w:right w:val="none" w:sz="0" w:space="0" w:color="auto"/>
                      </w:divBdr>
                      <w:divsChild>
                        <w:div w:id="10605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8394">
              <w:marLeft w:val="0"/>
              <w:marRight w:val="0"/>
              <w:marTop w:val="0"/>
              <w:marBottom w:val="0"/>
              <w:divBdr>
                <w:top w:val="none" w:sz="0" w:space="0" w:color="auto"/>
                <w:left w:val="none" w:sz="0" w:space="0" w:color="auto"/>
                <w:bottom w:val="none" w:sz="0" w:space="0" w:color="auto"/>
                <w:right w:val="none" w:sz="0" w:space="0" w:color="auto"/>
              </w:divBdr>
              <w:divsChild>
                <w:div w:id="504318927">
                  <w:marLeft w:val="0"/>
                  <w:marRight w:val="0"/>
                  <w:marTop w:val="0"/>
                  <w:marBottom w:val="0"/>
                  <w:divBdr>
                    <w:top w:val="none" w:sz="0" w:space="0" w:color="auto"/>
                    <w:left w:val="none" w:sz="0" w:space="0" w:color="auto"/>
                    <w:bottom w:val="none" w:sz="0" w:space="0" w:color="auto"/>
                    <w:right w:val="none" w:sz="0" w:space="0" w:color="auto"/>
                  </w:divBdr>
                  <w:divsChild>
                    <w:div w:id="715281571">
                      <w:marLeft w:val="0"/>
                      <w:marRight w:val="0"/>
                      <w:marTop w:val="0"/>
                      <w:marBottom w:val="0"/>
                      <w:divBdr>
                        <w:top w:val="none" w:sz="0" w:space="0" w:color="auto"/>
                        <w:left w:val="none" w:sz="0" w:space="0" w:color="auto"/>
                        <w:bottom w:val="none" w:sz="0" w:space="0" w:color="auto"/>
                        <w:right w:val="none" w:sz="0" w:space="0" w:color="auto"/>
                      </w:divBdr>
                    </w:div>
                  </w:divsChild>
                </w:div>
                <w:div w:id="907156442">
                  <w:marLeft w:val="0"/>
                  <w:marRight w:val="0"/>
                  <w:marTop w:val="0"/>
                  <w:marBottom w:val="0"/>
                  <w:divBdr>
                    <w:top w:val="none" w:sz="0" w:space="0" w:color="auto"/>
                    <w:left w:val="none" w:sz="0" w:space="0" w:color="auto"/>
                    <w:bottom w:val="none" w:sz="0" w:space="0" w:color="auto"/>
                    <w:right w:val="none" w:sz="0" w:space="0" w:color="auto"/>
                  </w:divBdr>
                  <w:divsChild>
                    <w:div w:id="530532365">
                      <w:marLeft w:val="0"/>
                      <w:marRight w:val="0"/>
                      <w:marTop w:val="0"/>
                      <w:marBottom w:val="0"/>
                      <w:divBdr>
                        <w:top w:val="none" w:sz="0" w:space="0" w:color="auto"/>
                        <w:left w:val="none" w:sz="0" w:space="0" w:color="auto"/>
                        <w:bottom w:val="none" w:sz="0" w:space="0" w:color="auto"/>
                        <w:right w:val="none" w:sz="0" w:space="0" w:color="auto"/>
                      </w:divBdr>
                    </w:div>
                  </w:divsChild>
                </w:div>
                <w:div w:id="1227454948">
                  <w:marLeft w:val="0"/>
                  <w:marRight w:val="0"/>
                  <w:marTop w:val="0"/>
                  <w:marBottom w:val="0"/>
                  <w:divBdr>
                    <w:top w:val="none" w:sz="0" w:space="0" w:color="auto"/>
                    <w:left w:val="none" w:sz="0" w:space="0" w:color="auto"/>
                    <w:bottom w:val="none" w:sz="0" w:space="0" w:color="auto"/>
                    <w:right w:val="none" w:sz="0" w:space="0" w:color="auto"/>
                  </w:divBdr>
                  <w:divsChild>
                    <w:div w:id="272712414">
                      <w:marLeft w:val="0"/>
                      <w:marRight w:val="0"/>
                      <w:marTop w:val="0"/>
                      <w:marBottom w:val="0"/>
                      <w:divBdr>
                        <w:top w:val="none" w:sz="0" w:space="0" w:color="auto"/>
                        <w:left w:val="none" w:sz="0" w:space="0" w:color="auto"/>
                        <w:bottom w:val="none" w:sz="0" w:space="0" w:color="auto"/>
                        <w:right w:val="none" w:sz="0" w:space="0" w:color="auto"/>
                      </w:divBdr>
                    </w:div>
                  </w:divsChild>
                </w:div>
                <w:div w:id="1312521617">
                  <w:marLeft w:val="0"/>
                  <w:marRight w:val="0"/>
                  <w:marTop w:val="0"/>
                  <w:marBottom w:val="0"/>
                  <w:divBdr>
                    <w:top w:val="none" w:sz="0" w:space="0" w:color="auto"/>
                    <w:left w:val="none" w:sz="0" w:space="0" w:color="auto"/>
                    <w:bottom w:val="none" w:sz="0" w:space="0" w:color="auto"/>
                    <w:right w:val="none" w:sz="0" w:space="0" w:color="auto"/>
                  </w:divBdr>
                </w:div>
                <w:div w:id="1360009085">
                  <w:marLeft w:val="0"/>
                  <w:marRight w:val="0"/>
                  <w:marTop w:val="0"/>
                  <w:marBottom w:val="0"/>
                  <w:divBdr>
                    <w:top w:val="none" w:sz="0" w:space="0" w:color="auto"/>
                    <w:left w:val="none" w:sz="0" w:space="0" w:color="auto"/>
                    <w:bottom w:val="none" w:sz="0" w:space="0" w:color="auto"/>
                    <w:right w:val="none" w:sz="0" w:space="0" w:color="auto"/>
                  </w:divBdr>
                  <w:divsChild>
                    <w:div w:id="32118004">
                      <w:marLeft w:val="0"/>
                      <w:marRight w:val="0"/>
                      <w:marTop w:val="0"/>
                      <w:marBottom w:val="0"/>
                      <w:divBdr>
                        <w:top w:val="none" w:sz="0" w:space="0" w:color="auto"/>
                        <w:left w:val="none" w:sz="0" w:space="0" w:color="auto"/>
                        <w:bottom w:val="none" w:sz="0" w:space="0" w:color="auto"/>
                        <w:right w:val="none" w:sz="0" w:space="0" w:color="auto"/>
                      </w:divBdr>
                    </w:div>
                  </w:divsChild>
                </w:div>
                <w:div w:id="2034529419">
                  <w:marLeft w:val="0"/>
                  <w:marRight w:val="0"/>
                  <w:marTop w:val="0"/>
                  <w:marBottom w:val="0"/>
                  <w:divBdr>
                    <w:top w:val="none" w:sz="0" w:space="0" w:color="auto"/>
                    <w:left w:val="none" w:sz="0" w:space="0" w:color="auto"/>
                    <w:bottom w:val="none" w:sz="0" w:space="0" w:color="auto"/>
                    <w:right w:val="none" w:sz="0" w:space="0" w:color="auto"/>
                  </w:divBdr>
                  <w:divsChild>
                    <w:div w:id="57439006">
                      <w:marLeft w:val="0"/>
                      <w:marRight w:val="0"/>
                      <w:marTop w:val="0"/>
                      <w:marBottom w:val="0"/>
                      <w:divBdr>
                        <w:top w:val="none" w:sz="0" w:space="0" w:color="auto"/>
                        <w:left w:val="none" w:sz="0" w:space="0" w:color="auto"/>
                        <w:bottom w:val="none" w:sz="0" w:space="0" w:color="auto"/>
                        <w:right w:val="none" w:sz="0" w:space="0" w:color="auto"/>
                      </w:divBdr>
                      <w:divsChild>
                        <w:div w:id="16502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5919">
                  <w:marLeft w:val="0"/>
                  <w:marRight w:val="0"/>
                  <w:marTop w:val="0"/>
                  <w:marBottom w:val="0"/>
                  <w:divBdr>
                    <w:top w:val="none" w:sz="0" w:space="0" w:color="auto"/>
                    <w:left w:val="none" w:sz="0" w:space="0" w:color="auto"/>
                    <w:bottom w:val="none" w:sz="0" w:space="0" w:color="auto"/>
                    <w:right w:val="none" w:sz="0" w:space="0" w:color="auto"/>
                  </w:divBdr>
                  <w:divsChild>
                    <w:div w:id="15861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7871">
          <w:marLeft w:val="0"/>
          <w:marRight w:val="0"/>
          <w:marTop w:val="0"/>
          <w:marBottom w:val="0"/>
          <w:divBdr>
            <w:top w:val="none" w:sz="0" w:space="0" w:color="auto"/>
            <w:left w:val="none" w:sz="0" w:space="0" w:color="auto"/>
            <w:bottom w:val="none" w:sz="0" w:space="0" w:color="auto"/>
            <w:right w:val="none" w:sz="0" w:space="0" w:color="auto"/>
          </w:divBdr>
        </w:div>
        <w:div w:id="2007710847">
          <w:marLeft w:val="0"/>
          <w:marRight w:val="0"/>
          <w:marTop w:val="0"/>
          <w:marBottom w:val="0"/>
          <w:divBdr>
            <w:top w:val="none" w:sz="0" w:space="0" w:color="auto"/>
            <w:left w:val="none" w:sz="0" w:space="0" w:color="auto"/>
            <w:bottom w:val="none" w:sz="0" w:space="0" w:color="auto"/>
            <w:right w:val="none" w:sz="0" w:space="0" w:color="auto"/>
          </w:divBdr>
          <w:divsChild>
            <w:div w:id="1192960085">
              <w:marLeft w:val="0"/>
              <w:marRight w:val="0"/>
              <w:marTop w:val="0"/>
              <w:marBottom w:val="0"/>
              <w:divBdr>
                <w:top w:val="none" w:sz="0" w:space="0" w:color="auto"/>
                <w:left w:val="none" w:sz="0" w:space="0" w:color="auto"/>
                <w:bottom w:val="none" w:sz="0" w:space="0" w:color="auto"/>
                <w:right w:val="none" w:sz="0" w:space="0" w:color="auto"/>
              </w:divBdr>
              <w:divsChild>
                <w:div w:id="723258393">
                  <w:marLeft w:val="0"/>
                  <w:marRight w:val="0"/>
                  <w:marTop w:val="0"/>
                  <w:marBottom w:val="0"/>
                  <w:divBdr>
                    <w:top w:val="none" w:sz="0" w:space="0" w:color="auto"/>
                    <w:left w:val="none" w:sz="0" w:space="0" w:color="auto"/>
                    <w:bottom w:val="none" w:sz="0" w:space="0" w:color="auto"/>
                    <w:right w:val="none" w:sz="0" w:space="0" w:color="auto"/>
                  </w:divBdr>
                </w:div>
                <w:div w:id="751200963">
                  <w:marLeft w:val="0"/>
                  <w:marRight w:val="0"/>
                  <w:marTop w:val="0"/>
                  <w:marBottom w:val="0"/>
                  <w:divBdr>
                    <w:top w:val="none" w:sz="0" w:space="0" w:color="auto"/>
                    <w:left w:val="none" w:sz="0" w:space="0" w:color="auto"/>
                    <w:bottom w:val="none" w:sz="0" w:space="0" w:color="auto"/>
                    <w:right w:val="none" w:sz="0" w:space="0" w:color="auto"/>
                  </w:divBdr>
                </w:div>
                <w:div w:id="1052340891">
                  <w:marLeft w:val="0"/>
                  <w:marRight w:val="0"/>
                  <w:marTop w:val="0"/>
                  <w:marBottom w:val="0"/>
                  <w:divBdr>
                    <w:top w:val="none" w:sz="0" w:space="0" w:color="auto"/>
                    <w:left w:val="none" w:sz="0" w:space="0" w:color="auto"/>
                    <w:bottom w:val="none" w:sz="0" w:space="0" w:color="auto"/>
                    <w:right w:val="none" w:sz="0" w:space="0" w:color="auto"/>
                  </w:divBdr>
                  <w:divsChild>
                    <w:div w:id="3367210">
                      <w:marLeft w:val="0"/>
                      <w:marRight w:val="0"/>
                      <w:marTop w:val="0"/>
                      <w:marBottom w:val="0"/>
                      <w:divBdr>
                        <w:top w:val="none" w:sz="0" w:space="0" w:color="auto"/>
                        <w:left w:val="none" w:sz="0" w:space="0" w:color="auto"/>
                        <w:bottom w:val="none" w:sz="0" w:space="0" w:color="auto"/>
                        <w:right w:val="none" w:sz="0" w:space="0" w:color="auto"/>
                      </w:divBdr>
                      <w:divsChild>
                        <w:div w:id="239799006">
                          <w:marLeft w:val="0"/>
                          <w:marRight w:val="0"/>
                          <w:marTop w:val="0"/>
                          <w:marBottom w:val="0"/>
                          <w:divBdr>
                            <w:top w:val="none" w:sz="0" w:space="0" w:color="auto"/>
                            <w:left w:val="none" w:sz="0" w:space="0" w:color="auto"/>
                            <w:bottom w:val="none" w:sz="0" w:space="0" w:color="auto"/>
                            <w:right w:val="none" w:sz="0" w:space="0" w:color="auto"/>
                          </w:divBdr>
                          <w:divsChild>
                            <w:div w:id="1312098638">
                              <w:marLeft w:val="0"/>
                              <w:marRight w:val="0"/>
                              <w:marTop w:val="0"/>
                              <w:marBottom w:val="0"/>
                              <w:divBdr>
                                <w:top w:val="none" w:sz="0" w:space="0" w:color="auto"/>
                                <w:left w:val="none" w:sz="0" w:space="0" w:color="auto"/>
                                <w:bottom w:val="none" w:sz="0" w:space="0" w:color="auto"/>
                                <w:right w:val="none" w:sz="0" w:space="0" w:color="auto"/>
                              </w:divBdr>
                              <w:divsChild>
                                <w:div w:id="20345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593">
                      <w:marLeft w:val="0"/>
                      <w:marRight w:val="0"/>
                      <w:marTop w:val="0"/>
                      <w:marBottom w:val="120"/>
                      <w:divBdr>
                        <w:top w:val="none" w:sz="0" w:space="0" w:color="auto"/>
                        <w:left w:val="none" w:sz="0" w:space="0" w:color="auto"/>
                        <w:bottom w:val="none" w:sz="0" w:space="0" w:color="auto"/>
                        <w:right w:val="none" w:sz="0" w:space="0" w:color="auto"/>
                      </w:divBdr>
                    </w:div>
                    <w:div w:id="63916990">
                      <w:marLeft w:val="0"/>
                      <w:marRight w:val="0"/>
                      <w:marTop w:val="0"/>
                      <w:marBottom w:val="0"/>
                      <w:divBdr>
                        <w:top w:val="none" w:sz="0" w:space="0" w:color="auto"/>
                        <w:left w:val="none" w:sz="0" w:space="0" w:color="auto"/>
                        <w:bottom w:val="none" w:sz="0" w:space="0" w:color="auto"/>
                        <w:right w:val="none" w:sz="0" w:space="0" w:color="auto"/>
                      </w:divBdr>
                      <w:divsChild>
                        <w:div w:id="947155189">
                          <w:marLeft w:val="0"/>
                          <w:marRight w:val="0"/>
                          <w:marTop w:val="0"/>
                          <w:marBottom w:val="0"/>
                          <w:divBdr>
                            <w:top w:val="none" w:sz="0" w:space="0" w:color="auto"/>
                            <w:left w:val="none" w:sz="0" w:space="0" w:color="auto"/>
                            <w:bottom w:val="none" w:sz="0" w:space="0" w:color="auto"/>
                            <w:right w:val="none" w:sz="0" w:space="0" w:color="auto"/>
                          </w:divBdr>
                          <w:divsChild>
                            <w:div w:id="457989625">
                              <w:marLeft w:val="0"/>
                              <w:marRight w:val="0"/>
                              <w:marTop w:val="0"/>
                              <w:marBottom w:val="0"/>
                              <w:divBdr>
                                <w:top w:val="none" w:sz="0" w:space="0" w:color="auto"/>
                                <w:left w:val="none" w:sz="0" w:space="0" w:color="auto"/>
                                <w:bottom w:val="none" w:sz="0" w:space="0" w:color="auto"/>
                                <w:right w:val="none" w:sz="0" w:space="0" w:color="auto"/>
                              </w:divBdr>
                              <w:divsChild>
                                <w:div w:id="10962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1410">
                      <w:marLeft w:val="0"/>
                      <w:marRight w:val="0"/>
                      <w:marTop w:val="0"/>
                      <w:marBottom w:val="0"/>
                      <w:divBdr>
                        <w:top w:val="none" w:sz="0" w:space="0" w:color="auto"/>
                        <w:left w:val="none" w:sz="0" w:space="0" w:color="auto"/>
                        <w:bottom w:val="none" w:sz="0" w:space="0" w:color="auto"/>
                        <w:right w:val="none" w:sz="0" w:space="0" w:color="auto"/>
                      </w:divBdr>
                    </w:div>
                    <w:div w:id="132529853">
                      <w:marLeft w:val="0"/>
                      <w:marRight w:val="0"/>
                      <w:marTop w:val="0"/>
                      <w:marBottom w:val="0"/>
                      <w:divBdr>
                        <w:top w:val="none" w:sz="0" w:space="0" w:color="auto"/>
                        <w:left w:val="none" w:sz="0" w:space="0" w:color="auto"/>
                        <w:bottom w:val="none" w:sz="0" w:space="0" w:color="auto"/>
                        <w:right w:val="none" w:sz="0" w:space="0" w:color="auto"/>
                      </w:divBdr>
                    </w:div>
                    <w:div w:id="275718918">
                      <w:marLeft w:val="0"/>
                      <w:marRight w:val="0"/>
                      <w:marTop w:val="0"/>
                      <w:marBottom w:val="0"/>
                      <w:divBdr>
                        <w:top w:val="none" w:sz="0" w:space="0" w:color="auto"/>
                        <w:left w:val="none" w:sz="0" w:space="0" w:color="auto"/>
                        <w:bottom w:val="none" w:sz="0" w:space="0" w:color="auto"/>
                        <w:right w:val="none" w:sz="0" w:space="0" w:color="auto"/>
                      </w:divBdr>
                      <w:divsChild>
                        <w:div w:id="641541817">
                          <w:marLeft w:val="0"/>
                          <w:marRight w:val="0"/>
                          <w:marTop w:val="0"/>
                          <w:marBottom w:val="0"/>
                          <w:divBdr>
                            <w:top w:val="none" w:sz="0" w:space="0" w:color="auto"/>
                            <w:left w:val="none" w:sz="0" w:space="0" w:color="auto"/>
                            <w:bottom w:val="none" w:sz="0" w:space="0" w:color="auto"/>
                            <w:right w:val="none" w:sz="0" w:space="0" w:color="auto"/>
                          </w:divBdr>
                          <w:divsChild>
                            <w:div w:id="510418698">
                              <w:marLeft w:val="0"/>
                              <w:marRight w:val="0"/>
                              <w:marTop w:val="0"/>
                              <w:marBottom w:val="0"/>
                              <w:divBdr>
                                <w:top w:val="none" w:sz="0" w:space="0" w:color="auto"/>
                                <w:left w:val="none" w:sz="0" w:space="0" w:color="auto"/>
                                <w:bottom w:val="none" w:sz="0" w:space="0" w:color="auto"/>
                                <w:right w:val="none" w:sz="0" w:space="0" w:color="auto"/>
                              </w:divBdr>
                              <w:divsChild>
                                <w:div w:id="1361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6292">
                      <w:marLeft w:val="0"/>
                      <w:marRight w:val="0"/>
                      <w:marTop w:val="0"/>
                      <w:marBottom w:val="0"/>
                      <w:divBdr>
                        <w:top w:val="none" w:sz="0" w:space="0" w:color="auto"/>
                        <w:left w:val="none" w:sz="0" w:space="0" w:color="auto"/>
                        <w:bottom w:val="none" w:sz="0" w:space="0" w:color="auto"/>
                        <w:right w:val="none" w:sz="0" w:space="0" w:color="auto"/>
                      </w:divBdr>
                    </w:div>
                    <w:div w:id="308173916">
                      <w:marLeft w:val="0"/>
                      <w:marRight w:val="0"/>
                      <w:marTop w:val="0"/>
                      <w:marBottom w:val="0"/>
                      <w:divBdr>
                        <w:top w:val="none" w:sz="0" w:space="0" w:color="auto"/>
                        <w:left w:val="none" w:sz="0" w:space="0" w:color="auto"/>
                        <w:bottom w:val="none" w:sz="0" w:space="0" w:color="auto"/>
                        <w:right w:val="none" w:sz="0" w:space="0" w:color="auto"/>
                      </w:divBdr>
                      <w:divsChild>
                        <w:div w:id="706100525">
                          <w:marLeft w:val="0"/>
                          <w:marRight w:val="0"/>
                          <w:marTop w:val="0"/>
                          <w:marBottom w:val="0"/>
                          <w:divBdr>
                            <w:top w:val="none" w:sz="0" w:space="0" w:color="auto"/>
                            <w:left w:val="none" w:sz="0" w:space="0" w:color="auto"/>
                            <w:bottom w:val="none" w:sz="0" w:space="0" w:color="auto"/>
                            <w:right w:val="none" w:sz="0" w:space="0" w:color="auto"/>
                          </w:divBdr>
                          <w:divsChild>
                            <w:div w:id="741368913">
                              <w:marLeft w:val="0"/>
                              <w:marRight w:val="0"/>
                              <w:marTop w:val="0"/>
                              <w:marBottom w:val="0"/>
                              <w:divBdr>
                                <w:top w:val="none" w:sz="0" w:space="0" w:color="auto"/>
                                <w:left w:val="none" w:sz="0" w:space="0" w:color="auto"/>
                                <w:bottom w:val="none" w:sz="0" w:space="0" w:color="auto"/>
                                <w:right w:val="none" w:sz="0" w:space="0" w:color="auto"/>
                              </w:divBdr>
                              <w:divsChild>
                                <w:div w:id="12034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70094">
                      <w:marLeft w:val="0"/>
                      <w:marRight w:val="0"/>
                      <w:marTop w:val="0"/>
                      <w:marBottom w:val="0"/>
                      <w:divBdr>
                        <w:top w:val="none" w:sz="0" w:space="0" w:color="auto"/>
                        <w:left w:val="none" w:sz="0" w:space="0" w:color="auto"/>
                        <w:bottom w:val="none" w:sz="0" w:space="0" w:color="auto"/>
                        <w:right w:val="none" w:sz="0" w:space="0" w:color="auto"/>
                      </w:divBdr>
                      <w:divsChild>
                        <w:div w:id="2095475156">
                          <w:marLeft w:val="0"/>
                          <w:marRight w:val="0"/>
                          <w:marTop w:val="0"/>
                          <w:marBottom w:val="0"/>
                          <w:divBdr>
                            <w:top w:val="none" w:sz="0" w:space="0" w:color="auto"/>
                            <w:left w:val="none" w:sz="0" w:space="0" w:color="auto"/>
                            <w:bottom w:val="none" w:sz="0" w:space="0" w:color="auto"/>
                            <w:right w:val="none" w:sz="0" w:space="0" w:color="auto"/>
                          </w:divBdr>
                          <w:divsChild>
                            <w:div w:id="704255000">
                              <w:marLeft w:val="0"/>
                              <w:marRight w:val="0"/>
                              <w:marTop w:val="0"/>
                              <w:marBottom w:val="0"/>
                              <w:divBdr>
                                <w:top w:val="none" w:sz="0" w:space="0" w:color="auto"/>
                                <w:left w:val="none" w:sz="0" w:space="0" w:color="auto"/>
                                <w:bottom w:val="none" w:sz="0" w:space="0" w:color="auto"/>
                                <w:right w:val="none" w:sz="0" w:space="0" w:color="auto"/>
                              </w:divBdr>
                              <w:divsChild>
                                <w:div w:id="16146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6931">
                      <w:marLeft w:val="0"/>
                      <w:marRight w:val="0"/>
                      <w:marTop w:val="100"/>
                      <w:marBottom w:val="100"/>
                      <w:divBdr>
                        <w:top w:val="single" w:sz="6" w:space="1" w:color="AAAAAA"/>
                        <w:left w:val="single" w:sz="6" w:space="1" w:color="AAAAAA"/>
                        <w:bottom w:val="single" w:sz="6" w:space="1" w:color="AAAAAA"/>
                        <w:right w:val="single" w:sz="6" w:space="1" w:color="AAAAAA"/>
                      </w:divBdr>
                    </w:div>
                    <w:div w:id="363099904">
                      <w:marLeft w:val="0"/>
                      <w:marRight w:val="0"/>
                      <w:marTop w:val="0"/>
                      <w:marBottom w:val="0"/>
                      <w:divBdr>
                        <w:top w:val="none" w:sz="0" w:space="0" w:color="auto"/>
                        <w:left w:val="none" w:sz="0" w:space="0" w:color="auto"/>
                        <w:bottom w:val="none" w:sz="0" w:space="0" w:color="auto"/>
                        <w:right w:val="none" w:sz="0" w:space="0" w:color="auto"/>
                      </w:divBdr>
                      <w:divsChild>
                        <w:div w:id="888110656">
                          <w:marLeft w:val="0"/>
                          <w:marRight w:val="0"/>
                          <w:marTop w:val="0"/>
                          <w:marBottom w:val="0"/>
                          <w:divBdr>
                            <w:top w:val="none" w:sz="0" w:space="0" w:color="auto"/>
                            <w:left w:val="none" w:sz="0" w:space="0" w:color="auto"/>
                            <w:bottom w:val="none" w:sz="0" w:space="0" w:color="auto"/>
                            <w:right w:val="none" w:sz="0" w:space="0" w:color="auto"/>
                          </w:divBdr>
                          <w:divsChild>
                            <w:div w:id="1521317631">
                              <w:marLeft w:val="0"/>
                              <w:marRight w:val="0"/>
                              <w:marTop w:val="0"/>
                              <w:marBottom w:val="0"/>
                              <w:divBdr>
                                <w:top w:val="none" w:sz="0" w:space="0" w:color="auto"/>
                                <w:left w:val="none" w:sz="0" w:space="0" w:color="auto"/>
                                <w:bottom w:val="none" w:sz="0" w:space="0" w:color="auto"/>
                                <w:right w:val="none" w:sz="0" w:space="0" w:color="auto"/>
                              </w:divBdr>
                              <w:divsChild>
                                <w:div w:id="20988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20249">
                      <w:marLeft w:val="0"/>
                      <w:marRight w:val="0"/>
                      <w:marTop w:val="0"/>
                      <w:marBottom w:val="0"/>
                      <w:divBdr>
                        <w:top w:val="none" w:sz="0" w:space="0" w:color="auto"/>
                        <w:left w:val="none" w:sz="0" w:space="0" w:color="auto"/>
                        <w:bottom w:val="none" w:sz="0" w:space="0" w:color="auto"/>
                        <w:right w:val="none" w:sz="0" w:space="0" w:color="auto"/>
                      </w:divBdr>
                    </w:div>
                    <w:div w:id="416874509">
                      <w:marLeft w:val="0"/>
                      <w:marRight w:val="0"/>
                      <w:marTop w:val="0"/>
                      <w:marBottom w:val="0"/>
                      <w:divBdr>
                        <w:top w:val="none" w:sz="0" w:space="0" w:color="auto"/>
                        <w:left w:val="none" w:sz="0" w:space="0" w:color="auto"/>
                        <w:bottom w:val="none" w:sz="0" w:space="0" w:color="auto"/>
                        <w:right w:val="none" w:sz="0" w:space="0" w:color="auto"/>
                      </w:divBdr>
                      <w:divsChild>
                        <w:div w:id="1748305217">
                          <w:marLeft w:val="0"/>
                          <w:marRight w:val="0"/>
                          <w:marTop w:val="0"/>
                          <w:marBottom w:val="0"/>
                          <w:divBdr>
                            <w:top w:val="none" w:sz="0" w:space="0" w:color="auto"/>
                            <w:left w:val="none" w:sz="0" w:space="0" w:color="auto"/>
                            <w:bottom w:val="none" w:sz="0" w:space="0" w:color="auto"/>
                            <w:right w:val="none" w:sz="0" w:space="0" w:color="auto"/>
                          </w:divBdr>
                          <w:divsChild>
                            <w:div w:id="624890700">
                              <w:marLeft w:val="0"/>
                              <w:marRight w:val="0"/>
                              <w:marTop w:val="0"/>
                              <w:marBottom w:val="0"/>
                              <w:divBdr>
                                <w:top w:val="none" w:sz="0" w:space="0" w:color="auto"/>
                                <w:left w:val="none" w:sz="0" w:space="0" w:color="auto"/>
                                <w:bottom w:val="none" w:sz="0" w:space="0" w:color="auto"/>
                                <w:right w:val="none" w:sz="0" w:space="0" w:color="auto"/>
                              </w:divBdr>
                              <w:divsChild>
                                <w:div w:id="15584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15252">
                      <w:marLeft w:val="0"/>
                      <w:marRight w:val="0"/>
                      <w:marTop w:val="0"/>
                      <w:marBottom w:val="0"/>
                      <w:divBdr>
                        <w:top w:val="none" w:sz="0" w:space="0" w:color="auto"/>
                        <w:left w:val="none" w:sz="0" w:space="0" w:color="auto"/>
                        <w:bottom w:val="none" w:sz="0" w:space="0" w:color="auto"/>
                        <w:right w:val="none" w:sz="0" w:space="0" w:color="auto"/>
                      </w:divBdr>
                    </w:div>
                    <w:div w:id="639042668">
                      <w:marLeft w:val="0"/>
                      <w:marRight w:val="0"/>
                      <w:marTop w:val="0"/>
                      <w:marBottom w:val="0"/>
                      <w:divBdr>
                        <w:top w:val="single" w:sz="6" w:space="5" w:color="C0C0C0"/>
                        <w:left w:val="single" w:sz="6" w:space="5" w:color="C0C0C0"/>
                        <w:bottom w:val="single" w:sz="6" w:space="5" w:color="C0C0C0"/>
                        <w:right w:val="single" w:sz="6" w:space="5" w:color="C0C0C0"/>
                      </w:divBdr>
                      <w:divsChild>
                        <w:div w:id="26219376">
                          <w:marLeft w:val="0"/>
                          <w:marRight w:val="0"/>
                          <w:marTop w:val="0"/>
                          <w:marBottom w:val="0"/>
                          <w:divBdr>
                            <w:top w:val="none" w:sz="0" w:space="0" w:color="auto"/>
                            <w:left w:val="none" w:sz="0" w:space="0" w:color="auto"/>
                            <w:bottom w:val="none" w:sz="0" w:space="0" w:color="auto"/>
                            <w:right w:val="none" w:sz="0" w:space="0" w:color="auto"/>
                          </w:divBdr>
                        </w:div>
                        <w:div w:id="416052690">
                          <w:marLeft w:val="0"/>
                          <w:marRight w:val="0"/>
                          <w:marTop w:val="0"/>
                          <w:marBottom w:val="0"/>
                          <w:divBdr>
                            <w:top w:val="none" w:sz="0" w:space="0" w:color="auto"/>
                            <w:left w:val="none" w:sz="0" w:space="0" w:color="auto"/>
                            <w:bottom w:val="none" w:sz="0" w:space="0" w:color="auto"/>
                            <w:right w:val="none" w:sz="0" w:space="0" w:color="auto"/>
                          </w:divBdr>
                        </w:div>
                        <w:div w:id="684941039">
                          <w:marLeft w:val="0"/>
                          <w:marRight w:val="0"/>
                          <w:marTop w:val="0"/>
                          <w:marBottom w:val="0"/>
                          <w:divBdr>
                            <w:top w:val="none" w:sz="0" w:space="0" w:color="auto"/>
                            <w:left w:val="none" w:sz="0" w:space="0" w:color="auto"/>
                            <w:bottom w:val="none" w:sz="0" w:space="0" w:color="auto"/>
                            <w:right w:val="none" w:sz="0" w:space="0" w:color="auto"/>
                          </w:divBdr>
                        </w:div>
                        <w:div w:id="771703516">
                          <w:marLeft w:val="0"/>
                          <w:marRight w:val="0"/>
                          <w:marTop w:val="0"/>
                          <w:marBottom w:val="0"/>
                          <w:divBdr>
                            <w:top w:val="none" w:sz="0" w:space="0" w:color="auto"/>
                            <w:left w:val="none" w:sz="0" w:space="0" w:color="auto"/>
                            <w:bottom w:val="none" w:sz="0" w:space="0" w:color="auto"/>
                            <w:right w:val="none" w:sz="0" w:space="0" w:color="auto"/>
                          </w:divBdr>
                        </w:div>
                        <w:div w:id="773481802">
                          <w:marLeft w:val="0"/>
                          <w:marRight w:val="0"/>
                          <w:marTop w:val="0"/>
                          <w:marBottom w:val="0"/>
                          <w:divBdr>
                            <w:top w:val="none" w:sz="0" w:space="0" w:color="auto"/>
                            <w:left w:val="none" w:sz="0" w:space="0" w:color="auto"/>
                            <w:bottom w:val="none" w:sz="0" w:space="0" w:color="auto"/>
                            <w:right w:val="none" w:sz="0" w:space="0" w:color="auto"/>
                          </w:divBdr>
                        </w:div>
                        <w:div w:id="889002844">
                          <w:marLeft w:val="0"/>
                          <w:marRight w:val="0"/>
                          <w:marTop w:val="0"/>
                          <w:marBottom w:val="0"/>
                          <w:divBdr>
                            <w:top w:val="none" w:sz="0" w:space="0" w:color="auto"/>
                            <w:left w:val="none" w:sz="0" w:space="0" w:color="auto"/>
                            <w:bottom w:val="none" w:sz="0" w:space="0" w:color="auto"/>
                            <w:right w:val="none" w:sz="0" w:space="0" w:color="auto"/>
                          </w:divBdr>
                        </w:div>
                        <w:div w:id="896666535">
                          <w:marLeft w:val="0"/>
                          <w:marRight w:val="0"/>
                          <w:marTop w:val="0"/>
                          <w:marBottom w:val="0"/>
                          <w:divBdr>
                            <w:top w:val="none" w:sz="0" w:space="0" w:color="auto"/>
                            <w:left w:val="none" w:sz="0" w:space="0" w:color="auto"/>
                            <w:bottom w:val="none" w:sz="0" w:space="0" w:color="auto"/>
                            <w:right w:val="none" w:sz="0" w:space="0" w:color="auto"/>
                          </w:divBdr>
                        </w:div>
                        <w:div w:id="1374497806">
                          <w:marLeft w:val="0"/>
                          <w:marRight w:val="0"/>
                          <w:marTop w:val="0"/>
                          <w:marBottom w:val="0"/>
                          <w:divBdr>
                            <w:top w:val="none" w:sz="0" w:space="0" w:color="auto"/>
                            <w:left w:val="none" w:sz="0" w:space="0" w:color="auto"/>
                            <w:bottom w:val="none" w:sz="0" w:space="0" w:color="auto"/>
                            <w:right w:val="none" w:sz="0" w:space="0" w:color="auto"/>
                          </w:divBdr>
                        </w:div>
                        <w:div w:id="2039769544">
                          <w:marLeft w:val="0"/>
                          <w:marRight w:val="0"/>
                          <w:marTop w:val="0"/>
                          <w:marBottom w:val="0"/>
                          <w:divBdr>
                            <w:top w:val="none" w:sz="0" w:space="0" w:color="auto"/>
                            <w:left w:val="none" w:sz="0" w:space="0" w:color="auto"/>
                            <w:bottom w:val="none" w:sz="0" w:space="0" w:color="auto"/>
                            <w:right w:val="none" w:sz="0" w:space="0" w:color="auto"/>
                          </w:divBdr>
                        </w:div>
                        <w:div w:id="2143452305">
                          <w:marLeft w:val="0"/>
                          <w:marRight w:val="0"/>
                          <w:marTop w:val="0"/>
                          <w:marBottom w:val="0"/>
                          <w:divBdr>
                            <w:top w:val="none" w:sz="0" w:space="0" w:color="auto"/>
                            <w:left w:val="none" w:sz="0" w:space="0" w:color="auto"/>
                            <w:bottom w:val="none" w:sz="0" w:space="0" w:color="auto"/>
                            <w:right w:val="none" w:sz="0" w:space="0" w:color="auto"/>
                          </w:divBdr>
                        </w:div>
                      </w:divsChild>
                    </w:div>
                    <w:div w:id="684132121">
                      <w:marLeft w:val="0"/>
                      <w:marRight w:val="0"/>
                      <w:marTop w:val="0"/>
                      <w:marBottom w:val="0"/>
                      <w:divBdr>
                        <w:top w:val="none" w:sz="0" w:space="0" w:color="auto"/>
                        <w:left w:val="none" w:sz="0" w:space="0" w:color="auto"/>
                        <w:bottom w:val="none" w:sz="0" w:space="0" w:color="auto"/>
                        <w:right w:val="none" w:sz="0" w:space="0" w:color="auto"/>
                      </w:divBdr>
                    </w:div>
                    <w:div w:id="687020906">
                      <w:marLeft w:val="0"/>
                      <w:marRight w:val="0"/>
                      <w:marTop w:val="0"/>
                      <w:marBottom w:val="0"/>
                      <w:divBdr>
                        <w:top w:val="none" w:sz="0" w:space="0" w:color="auto"/>
                        <w:left w:val="none" w:sz="0" w:space="0" w:color="auto"/>
                        <w:bottom w:val="none" w:sz="0" w:space="0" w:color="auto"/>
                        <w:right w:val="none" w:sz="0" w:space="0" w:color="auto"/>
                      </w:divBdr>
                      <w:divsChild>
                        <w:div w:id="1831093200">
                          <w:marLeft w:val="0"/>
                          <w:marRight w:val="0"/>
                          <w:marTop w:val="0"/>
                          <w:marBottom w:val="0"/>
                          <w:divBdr>
                            <w:top w:val="none" w:sz="0" w:space="0" w:color="auto"/>
                            <w:left w:val="none" w:sz="0" w:space="0" w:color="auto"/>
                            <w:bottom w:val="none" w:sz="0" w:space="0" w:color="auto"/>
                            <w:right w:val="none" w:sz="0" w:space="0" w:color="auto"/>
                          </w:divBdr>
                          <w:divsChild>
                            <w:div w:id="491913702">
                              <w:marLeft w:val="0"/>
                              <w:marRight w:val="0"/>
                              <w:marTop w:val="0"/>
                              <w:marBottom w:val="0"/>
                              <w:divBdr>
                                <w:top w:val="none" w:sz="0" w:space="0" w:color="auto"/>
                                <w:left w:val="none" w:sz="0" w:space="0" w:color="auto"/>
                                <w:bottom w:val="none" w:sz="0" w:space="0" w:color="auto"/>
                                <w:right w:val="none" w:sz="0" w:space="0" w:color="auto"/>
                              </w:divBdr>
                              <w:divsChild>
                                <w:div w:id="12807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24938">
                      <w:marLeft w:val="0"/>
                      <w:marRight w:val="0"/>
                      <w:marTop w:val="0"/>
                      <w:marBottom w:val="0"/>
                      <w:divBdr>
                        <w:top w:val="none" w:sz="0" w:space="0" w:color="auto"/>
                        <w:left w:val="none" w:sz="0" w:space="0" w:color="auto"/>
                        <w:bottom w:val="none" w:sz="0" w:space="0" w:color="auto"/>
                        <w:right w:val="none" w:sz="0" w:space="0" w:color="auto"/>
                      </w:divBdr>
                    </w:div>
                    <w:div w:id="706370448">
                      <w:marLeft w:val="0"/>
                      <w:marRight w:val="0"/>
                      <w:marTop w:val="0"/>
                      <w:marBottom w:val="0"/>
                      <w:divBdr>
                        <w:top w:val="none" w:sz="0" w:space="0" w:color="auto"/>
                        <w:left w:val="none" w:sz="0" w:space="0" w:color="auto"/>
                        <w:bottom w:val="none" w:sz="0" w:space="0" w:color="auto"/>
                        <w:right w:val="none" w:sz="0" w:space="0" w:color="auto"/>
                      </w:divBdr>
                    </w:div>
                    <w:div w:id="741175334">
                      <w:marLeft w:val="0"/>
                      <w:marRight w:val="0"/>
                      <w:marTop w:val="0"/>
                      <w:marBottom w:val="0"/>
                      <w:divBdr>
                        <w:top w:val="none" w:sz="0" w:space="0" w:color="auto"/>
                        <w:left w:val="none" w:sz="0" w:space="0" w:color="auto"/>
                        <w:bottom w:val="none" w:sz="0" w:space="0" w:color="auto"/>
                        <w:right w:val="none" w:sz="0" w:space="0" w:color="auto"/>
                      </w:divBdr>
                    </w:div>
                    <w:div w:id="784422040">
                      <w:marLeft w:val="0"/>
                      <w:marRight w:val="0"/>
                      <w:marTop w:val="0"/>
                      <w:marBottom w:val="0"/>
                      <w:divBdr>
                        <w:top w:val="none" w:sz="0" w:space="0" w:color="auto"/>
                        <w:left w:val="none" w:sz="0" w:space="0" w:color="auto"/>
                        <w:bottom w:val="none" w:sz="0" w:space="0" w:color="auto"/>
                        <w:right w:val="none" w:sz="0" w:space="0" w:color="auto"/>
                      </w:divBdr>
                    </w:div>
                    <w:div w:id="800536279">
                      <w:marLeft w:val="0"/>
                      <w:marRight w:val="0"/>
                      <w:marTop w:val="0"/>
                      <w:marBottom w:val="0"/>
                      <w:divBdr>
                        <w:top w:val="none" w:sz="0" w:space="0" w:color="auto"/>
                        <w:left w:val="none" w:sz="0" w:space="0" w:color="auto"/>
                        <w:bottom w:val="none" w:sz="0" w:space="0" w:color="auto"/>
                        <w:right w:val="none" w:sz="0" w:space="0" w:color="auto"/>
                      </w:divBdr>
                      <w:divsChild>
                        <w:div w:id="922033476">
                          <w:marLeft w:val="0"/>
                          <w:marRight w:val="0"/>
                          <w:marTop w:val="0"/>
                          <w:marBottom w:val="0"/>
                          <w:divBdr>
                            <w:top w:val="none" w:sz="0" w:space="0" w:color="auto"/>
                            <w:left w:val="none" w:sz="0" w:space="0" w:color="auto"/>
                            <w:bottom w:val="none" w:sz="0" w:space="0" w:color="auto"/>
                            <w:right w:val="none" w:sz="0" w:space="0" w:color="auto"/>
                          </w:divBdr>
                        </w:div>
                      </w:divsChild>
                    </w:div>
                    <w:div w:id="947857595">
                      <w:marLeft w:val="0"/>
                      <w:marRight w:val="0"/>
                      <w:marTop w:val="0"/>
                      <w:marBottom w:val="0"/>
                      <w:divBdr>
                        <w:top w:val="none" w:sz="0" w:space="0" w:color="auto"/>
                        <w:left w:val="none" w:sz="0" w:space="0" w:color="auto"/>
                        <w:bottom w:val="none" w:sz="0" w:space="0" w:color="auto"/>
                        <w:right w:val="none" w:sz="0" w:space="0" w:color="auto"/>
                      </w:divBdr>
                    </w:div>
                    <w:div w:id="1010645233">
                      <w:marLeft w:val="240"/>
                      <w:marRight w:val="0"/>
                      <w:marTop w:val="120"/>
                      <w:marBottom w:val="120"/>
                      <w:divBdr>
                        <w:top w:val="single" w:sz="6" w:space="0" w:color="AAAAAA"/>
                        <w:left w:val="single" w:sz="6" w:space="0" w:color="AAAAAA"/>
                        <w:bottom w:val="single" w:sz="6" w:space="0" w:color="AAAAAA"/>
                        <w:right w:val="single" w:sz="6" w:space="0" w:color="AAAAAA"/>
                      </w:divBdr>
                    </w:div>
                    <w:div w:id="1024283952">
                      <w:marLeft w:val="0"/>
                      <w:marRight w:val="0"/>
                      <w:marTop w:val="100"/>
                      <w:marBottom w:val="100"/>
                      <w:divBdr>
                        <w:top w:val="single" w:sz="6" w:space="1" w:color="AAAAAA"/>
                        <w:left w:val="single" w:sz="6" w:space="1" w:color="AAAAAA"/>
                        <w:bottom w:val="single" w:sz="6" w:space="1" w:color="AAAAAA"/>
                        <w:right w:val="single" w:sz="6" w:space="1" w:color="AAAAAA"/>
                      </w:divBdr>
                    </w:div>
                    <w:div w:id="1080060867">
                      <w:marLeft w:val="0"/>
                      <w:marRight w:val="0"/>
                      <w:marTop w:val="0"/>
                      <w:marBottom w:val="0"/>
                      <w:divBdr>
                        <w:top w:val="none" w:sz="0" w:space="0" w:color="auto"/>
                        <w:left w:val="none" w:sz="0" w:space="0" w:color="auto"/>
                        <w:bottom w:val="none" w:sz="0" w:space="0" w:color="auto"/>
                        <w:right w:val="none" w:sz="0" w:space="0" w:color="auto"/>
                      </w:divBdr>
                    </w:div>
                    <w:div w:id="1138180287">
                      <w:marLeft w:val="0"/>
                      <w:marRight w:val="0"/>
                      <w:marTop w:val="0"/>
                      <w:marBottom w:val="0"/>
                      <w:divBdr>
                        <w:top w:val="none" w:sz="0" w:space="0" w:color="auto"/>
                        <w:left w:val="none" w:sz="0" w:space="0" w:color="auto"/>
                        <w:bottom w:val="none" w:sz="0" w:space="0" w:color="auto"/>
                        <w:right w:val="none" w:sz="0" w:space="0" w:color="auto"/>
                      </w:divBdr>
                      <w:divsChild>
                        <w:div w:id="1982728968">
                          <w:marLeft w:val="0"/>
                          <w:marRight w:val="0"/>
                          <w:marTop w:val="0"/>
                          <w:marBottom w:val="0"/>
                          <w:divBdr>
                            <w:top w:val="none" w:sz="0" w:space="0" w:color="auto"/>
                            <w:left w:val="none" w:sz="0" w:space="0" w:color="auto"/>
                            <w:bottom w:val="none" w:sz="0" w:space="0" w:color="auto"/>
                            <w:right w:val="none" w:sz="0" w:space="0" w:color="auto"/>
                          </w:divBdr>
                          <w:divsChild>
                            <w:div w:id="491068137">
                              <w:marLeft w:val="0"/>
                              <w:marRight w:val="0"/>
                              <w:marTop w:val="0"/>
                              <w:marBottom w:val="0"/>
                              <w:divBdr>
                                <w:top w:val="none" w:sz="0" w:space="0" w:color="auto"/>
                                <w:left w:val="none" w:sz="0" w:space="0" w:color="auto"/>
                                <w:bottom w:val="none" w:sz="0" w:space="0" w:color="auto"/>
                                <w:right w:val="none" w:sz="0" w:space="0" w:color="auto"/>
                              </w:divBdr>
                              <w:divsChild>
                                <w:div w:id="678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49006">
                      <w:marLeft w:val="0"/>
                      <w:marRight w:val="0"/>
                      <w:marTop w:val="0"/>
                      <w:marBottom w:val="0"/>
                      <w:divBdr>
                        <w:top w:val="none" w:sz="0" w:space="0" w:color="auto"/>
                        <w:left w:val="none" w:sz="0" w:space="0" w:color="auto"/>
                        <w:bottom w:val="none" w:sz="0" w:space="0" w:color="auto"/>
                        <w:right w:val="none" w:sz="0" w:space="0" w:color="auto"/>
                      </w:divBdr>
                    </w:div>
                    <w:div w:id="1179849060">
                      <w:marLeft w:val="0"/>
                      <w:marRight w:val="0"/>
                      <w:marTop w:val="0"/>
                      <w:marBottom w:val="0"/>
                      <w:divBdr>
                        <w:top w:val="none" w:sz="0" w:space="0" w:color="auto"/>
                        <w:left w:val="none" w:sz="0" w:space="0" w:color="auto"/>
                        <w:bottom w:val="none" w:sz="0" w:space="0" w:color="auto"/>
                        <w:right w:val="none" w:sz="0" w:space="0" w:color="auto"/>
                      </w:divBdr>
                    </w:div>
                    <w:div w:id="1291787835">
                      <w:marLeft w:val="0"/>
                      <w:marRight w:val="0"/>
                      <w:marTop w:val="0"/>
                      <w:marBottom w:val="0"/>
                      <w:divBdr>
                        <w:top w:val="none" w:sz="0" w:space="0" w:color="auto"/>
                        <w:left w:val="none" w:sz="0" w:space="0" w:color="auto"/>
                        <w:bottom w:val="none" w:sz="0" w:space="0" w:color="auto"/>
                        <w:right w:val="none" w:sz="0" w:space="0" w:color="auto"/>
                      </w:divBdr>
                    </w:div>
                    <w:div w:id="1534810248">
                      <w:marLeft w:val="0"/>
                      <w:marRight w:val="0"/>
                      <w:marTop w:val="0"/>
                      <w:marBottom w:val="0"/>
                      <w:divBdr>
                        <w:top w:val="none" w:sz="0" w:space="0" w:color="auto"/>
                        <w:left w:val="none" w:sz="0" w:space="0" w:color="auto"/>
                        <w:bottom w:val="none" w:sz="0" w:space="0" w:color="auto"/>
                        <w:right w:val="none" w:sz="0" w:space="0" w:color="auto"/>
                      </w:divBdr>
                    </w:div>
                    <w:div w:id="1543134884">
                      <w:marLeft w:val="0"/>
                      <w:marRight w:val="0"/>
                      <w:marTop w:val="0"/>
                      <w:marBottom w:val="0"/>
                      <w:divBdr>
                        <w:top w:val="none" w:sz="0" w:space="0" w:color="auto"/>
                        <w:left w:val="none" w:sz="0" w:space="0" w:color="auto"/>
                        <w:bottom w:val="none" w:sz="0" w:space="0" w:color="auto"/>
                        <w:right w:val="none" w:sz="0" w:space="0" w:color="auto"/>
                      </w:divBdr>
                      <w:divsChild>
                        <w:div w:id="510994494">
                          <w:marLeft w:val="0"/>
                          <w:marRight w:val="0"/>
                          <w:marTop w:val="0"/>
                          <w:marBottom w:val="0"/>
                          <w:divBdr>
                            <w:top w:val="none" w:sz="0" w:space="0" w:color="auto"/>
                            <w:left w:val="none" w:sz="0" w:space="0" w:color="auto"/>
                            <w:bottom w:val="none" w:sz="0" w:space="0" w:color="auto"/>
                            <w:right w:val="none" w:sz="0" w:space="0" w:color="auto"/>
                          </w:divBdr>
                          <w:divsChild>
                            <w:div w:id="379020659">
                              <w:marLeft w:val="0"/>
                              <w:marRight w:val="0"/>
                              <w:marTop w:val="0"/>
                              <w:marBottom w:val="0"/>
                              <w:divBdr>
                                <w:top w:val="none" w:sz="0" w:space="0" w:color="auto"/>
                                <w:left w:val="none" w:sz="0" w:space="0" w:color="auto"/>
                                <w:bottom w:val="none" w:sz="0" w:space="0" w:color="auto"/>
                                <w:right w:val="none" w:sz="0" w:space="0" w:color="auto"/>
                              </w:divBdr>
                              <w:divsChild>
                                <w:div w:id="10112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8983">
                      <w:marLeft w:val="0"/>
                      <w:marRight w:val="0"/>
                      <w:marTop w:val="0"/>
                      <w:marBottom w:val="0"/>
                      <w:divBdr>
                        <w:top w:val="none" w:sz="0" w:space="0" w:color="auto"/>
                        <w:left w:val="none" w:sz="0" w:space="0" w:color="auto"/>
                        <w:bottom w:val="none" w:sz="0" w:space="0" w:color="auto"/>
                        <w:right w:val="none" w:sz="0" w:space="0" w:color="auto"/>
                      </w:divBdr>
                    </w:div>
                    <w:div w:id="1650280368">
                      <w:marLeft w:val="0"/>
                      <w:marRight w:val="0"/>
                      <w:marTop w:val="0"/>
                      <w:marBottom w:val="0"/>
                      <w:divBdr>
                        <w:top w:val="none" w:sz="0" w:space="0" w:color="auto"/>
                        <w:left w:val="none" w:sz="0" w:space="0" w:color="auto"/>
                        <w:bottom w:val="none" w:sz="0" w:space="0" w:color="auto"/>
                        <w:right w:val="none" w:sz="0" w:space="0" w:color="auto"/>
                      </w:divBdr>
                      <w:divsChild>
                        <w:div w:id="625891500">
                          <w:marLeft w:val="0"/>
                          <w:marRight w:val="0"/>
                          <w:marTop w:val="0"/>
                          <w:marBottom w:val="0"/>
                          <w:divBdr>
                            <w:top w:val="none" w:sz="0" w:space="0" w:color="auto"/>
                            <w:left w:val="none" w:sz="0" w:space="0" w:color="auto"/>
                            <w:bottom w:val="none" w:sz="0" w:space="0" w:color="auto"/>
                            <w:right w:val="none" w:sz="0" w:space="0" w:color="auto"/>
                          </w:divBdr>
                          <w:divsChild>
                            <w:div w:id="1505434390">
                              <w:marLeft w:val="0"/>
                              <w:marRight w:val="0"/>
                              <w:marTop w:val="0"/>
                              <w:marBottom w:val="0"/>
                              <w:divBdr>
                                <w:top w:val="none" w:sz="0" w:space="0" w:color="auto"/>
                                <w:left w:val="none" w:sz="0" w:space="0" w:color="auto"/>
                                <w:bottom w:val="none" w:sz="0" w:space="0" w:color="auto"/>
                                <w:right w:val="none" w:sz="0" w:space="0" w:color="auto"/>
                              </w:divBdr>
                              <w:divsChild>
                                <w:div w:id="12140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62250">
                      <w:marLeft w:val="0"/>
                      <w:marRight w:val="0"/>
                      <w:marTop w:val="0"/>
                      <w:marBottom w:val="0"/>
                      <w:divBdr>
                        <w:top w:val="none" w:sz="0" w:space="0" w:color="auto"/>
                        <w:left w:val="none" w:sz="0" w:space="0" w:color="auto"/>
                        <w:bottom w:val="none" w:sz="0" w:space="0" w:color="auto"/>
                        <w:right w:val="none" w:sz="0" w:space="0" w:color="auto"/>
                      </w:divBdr>
                    </w:div>
                    <w:div w:id="1799950466">
                      <w:marLeft w:val="0"/>
                      <w:marRight w:val="0"/>
                      <w:marTop w:val="0"/>
                      <w:marBottom w:val="0"/>
                      <w:divBdr>
                        <w:top w:val="none" w:sz="0" w:space="0" w:color="auto"/>
                        <w:left w:val="none" w:sz="0" w:space="0" w:color="auto"/>
                        <w:bottom w:val="none" w:sz="0" w:space="0" w:color="auto"/>
                        <w:right w:val="none" w:sz="0" w:space="0" w:color="auto"/>
                      </w:divBdr>
                    </w:div>
                    <w:div w:id="1821269577">
                      <w:marLeft w:val="0"/>
                      <w:marRight w:val="0"/>
                      <w:marTop w:val="0"/>
                      <w:marBottom w:val="0"/>
                      <w:divBdr>
                        <w:top w:val="none" w:sz="0" w:space="0" w:color="auto"/>
                        <w:left w:val="none" w:sz="0" w:space="0" w:color="auto"/>
                        <w:bottom w:val="none" w:sz="0" w:space="0" w:color="auto"/>
                        <w:right w:val="none" w:sz="0" w:space="0" w:color="auto"/>
                      </w:divBdr>
                      <w:divsChild>
                        <w:div w:id="1210805622">
                          <w:marLeft w:val="0"/>
                          <w:marRight w:val="0"/>
                          <w:marTop w:val="0"/>
                          <w:marBottom w:val="0"/>
                          <w:divBdr>
                            <w:top w:val="none" w:sz="0" w:space="0" w:color="auto"/>
                            <w:left w:val="none" w:sz="0" w:space="0" w:color="auto"/>
                            <w:bottom w:val="none" w:sz="0" w:space="0" w:color="auto"/>
                            <w:right w:val="none" w:sz="0" w:space="0" w:color="auto"/>
                          </w:divBdr>
                          <w:divsChild>
                            <w:div w:id="25062823">
                              <w:marLeft w:val="0"/>
                              <w:marRight w:val="0"/>
                              <w:marTop w:val="0"/>
                              <w:marBottom w:val="0"/>
                              <w:divBdr>
                                <w:top w:val="none" w:sz="0" w:space="0" w:color="auto"/>
                                <w:left w:val="none" w:sz="0" w:space="0" w:color="auto"/>
                                <w:bottom w:val="none" w:sz="0" w:space="0" w:color="auto"/>
                                <w:right w:val="none" w:sz="0" w:space="0" w:color="auto"/>
                              </w:divBdr>
                              <w:divsChild>
                                <w:div w:id="19910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8484">
                      <w:marLeft w:val="0"/>
                      <w:marRight w:val="0"/>
                      <w:marTop w:val="0"/>
                      <w:marBottom w:val="0"/>
                      <w:divBdr>
                        <w:top w:val="none" w:sz="0" w:space="0" w:color="auto"/>
                        <w:left w:val="none" w:sz="0" w:space="0" w:color="auto"/>
                        <w:bottom w:val="none" w:sz="0" w:space="0" w:color="auto"/>
                        <w:right w:val="none" w:sz="0" w:space="0" w:color="auto"/>
                      </w:divBdr>
                      <w:divsChild>
                        <w:div w:id="654801798">
                          <w:marLeft w:val="0"/>
                          <w:marRight w:val="0"/>
                          <w:marTop w:val="0"/>
                          <w:marBottom w:val="0"/>
                          <w:divBdr>
                            <w:top w:val="none" w:sz="0" w:space="0" w:color="auto"/>
                            <w:left w:val="none" w:sz="0" w:space="0" w:color="auto"/>
                            <w:bottom w:val="none" w:sz="0" w:space="0" w:color="auto"/>
                            <w:right w:val="none" w:sz="0" w:space="0" w:color="auto"/>
                          </w:divBdr>
                          <w:divsChild>
                            <w:div w:id="1339624169">
                              <w:marLeft w:val="0"/>
                              <w:marRight w:val="0"/>
                              <w:marTop w:val="0"/>
                              <w:marBottom w:val="0"/>
                              <w:divBdr>
                                <w:top w:val="none" w:sz="0" w:space="0" w:color="auto"/>
                                <w:left w:val="none" w:sz="0" w:space="0" w:color="auto"/>
                                <w:bottom w:val="none" w:sz="0" w:space="0" w:color="auto"/>
                                <w:right w:val="none" w:sz="0" w:space="0" w:color="auto"/>
                              </w:divBdr>
                              <w:divsChild>
                                <w:div w:id="362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3518">
                      <w:marLeft w:val="0"/>
                      <w:marRight w:val="0"/>
                      <w:marTop w:val="0"/>
                      <w:marBottom w:val="0"/>
                      <w:divBdr>
                        <w:top w:val="none" w:sz="0" w:space="0" w:color="auto"/>
                        <w:left w:val="none" w:sz="0" w:space="0" w:color="auto"/>
                        <w:bottom w:val="none" w:sz="0" w:space="0" w:color="auto"/>
                        <w:right w:val="none" w:sz="0" w:space="0" w:color="auto"/>
                      </w:divBdr>
                    </w:div>
                    <w:div w:id="1896501533">
                      <w:marLeft w:val="0"/>
                      <w:marRight w:val="0"/>
                      <w:marTop w:val="0"/>
                      <w:marBottom w:val="0"/>
                      <w:divBdr>
                        <w:top w:val="none" w:sz="0" w:space="0" w:color="auto"/>
                        <w:left w:val="none" w:sz="0" w:space="0" w:color="auto"/>
                        <w:bottom w:val="none" w:sz="0" w:space="0" w:color="auto"/>
                        <w:right w:val="none" w:sz="0" w:space="0" w:color="auto"/>
                      </w:divBdr>
                    </w:div>
                    <w:div w:id="1970280712">
                      <w:marLeft w:val="0"/>
                      <w:marRight w:val="0"/>
                      <w:marTop w:val="0"/>
                      <w:marBottom w:val="120"/>
                      <w:divBdr>
                        <w:top w:val="none" w:sz="0" w:space="0" w:color="auto"/>
                        <w:left w:val="none" w:sz="0" w:space="0" w:color="auto"/>
                        <w:bottom w:val="none" w:sz="0" w:space="0" w:color="auto"/>
                        <w:right w:val="none" w:sz="0" w:space="0" w:color="auto"/>
                      </w:divBdr>
                    </w:div>
                    <w:div w:id="2020689807">
                      <w:marLeft w:val="0"/>
                      <w:marRight w:val="0"/>
                      <w:marTop w:val="0"/>
                      <w:marBottom w:val="0"/>
                      <w:divBdr>
                        <w:top w:val="none" w:sz="0" w:space="0" w:color="auto"/>
                        <w:left w:val="none" w:sz="0" w:space="0" w:color="auto"/>
                        <w:bottom w:val="none" w:sz="0" w:space="0" w:color="auto"/>
                        <w:right w:val="none" w:sz="0" w:space="0" w:color="auto"/>
                      </w:divBdr>
                    </w:div>
                    <w:div w:id="2036225708">
                      <w:marLeft w:val="0"/>
                      <w:marRight w:val="0"/>
                      <w:marTop w:val="0"/>
                      <w:marBottom w:val="0"/>
                      <w:divBdr>
                        <w:top w:val="none" w:sz="0" w:space="0" w:color="auto"/>
                        <w:left w:val="none" w:sz="0" w:space="0" w:color="auto"/>
                        <w:bottom w:val="none" w:sz="0" w:space="0" w:color="auto"/>
                        <w:right w:val="none" w:sz="0" w:space="0" w:color="auto"/>
                      </w:divBdr>
                      <w:divsChild>
                        <w:div w:id="1031030045">
                          <w:marLeft w:val="0"/>
                          <w:marRight w:val="0"/>
                          <w:marTop w:val="0"/>
                          <w:marBottom w:val="0"/>
                          <w:divBdr>
                            <w:top w:val="none" w:sz="0" w:space="0" w:color="auto"/>
                            <w:left w:val="none" w:sz="0" w:space="0" w:color="auto"/>
                            <w:bottom w:val="none" w:sz="0" w:space="0" w:color="auto"/>
                            <w:right w:val="none" w:sz="0" w:space="0" w:color="auto"/>
                          </w:divBdr>
                          <w:divsChild>
                            <w:div w:id="877278357">
                              <w:marLeft w:val="0"/>
                              <w:marRight w:val="0"/>
                              <w:marTop w:val="0"/>
                              <w:marBottom w:val="0"/>
                              <w:divBdr>
                                <w:top w:val="none" w:sz="0" w:space="0" w:color="auto"/>
                                <w:left w:val="none" w:sz="0" w:space="0" w:color="auto"/>
                                <w:bottom w:val="none" w:sz="0" w:space="0" w:color="auto"/>
                                <w:right w:val="none" w:sz="0" w:space="0" w:color="auto"/>
                              </w:divBdr>
                              <w:divsChild>
                                <w:div w:id="10532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29503">
                      <w:marLeft w:val="0"/>
                      <w:marRight w:val="0"/>
                      <w:marTop w:val="0"/>
                      <w:marBottom w:val="0"/>
                      <w:divBdr>
                        <w:top w:val="none" w:sz="0" w:space="0" w:color="auto"/>
                        <w:left w:val="none" w:sz="0" w:space="0" w:color="auto"/>
                        <w:bottom w:val="none" w:sz="0" w:space="0" w:color="auto"/>
                        <w:right w:val="none" w:sz="0" w:space="0" w:color="auto"/>
                      </w:divBdr>
                    </w:div>
                    <w:div w:id="2102990538">
                      <w:marLeft w:val="0"/>
                      <w:marRight w:val="0"/>
                      <w:marTop w:val="0"/>
                      <w:marBottom w:val="0"/>
                      <w:divBdr>
                        <w:top w:val="none" w:sz="0" w:space="0" w:color="auto"/>
                        <w:left w:val="none" w:sz="0" w:space="0" w:color="auto"/>
                        <w:bottom w:val="none" w:sz="0" w:space="0" w:color="auto"/>
                        <w:right w:val="none" w:sz="0" w:space="0" w:color="auto"/>
                      </w:divBdr>
                      <w:divsChild>
                        <w:div w:id="1268538167">
                          <w:marLeft w:val="0"/>
                          <w:marRight w:val="0"/>
                          <w:marTop w:val="0"/>
                          <w:marBottom w:val="0"/>
                          <w:divBdr>
                            <w:top w:val="none" w:sz="0" w:space="0" w:color="auto"/>
                            <w:left w:val="none" w:sz="0" w:space="0" w:color="auto"/>
                            <w:bottom w:val="none" w:sz="0" w:space="0" w:color="auto"/>
                            <w:right w:val="none" w:sz="0" w:space="0" w:color="auto"/>
                          </w:divBdr>
                          <w:divsChild>
                            <w:div w:id="1714575438">
                              <w:marLeft w:val="0"/>
                              <w:marRight w:val="0"/>
                              <w:marTop w:val="0"/>
                              <w:marBottom w:val="0"/>
                              <w:divBdr>
                                <w:top w:val="none" w:sz="0" w:space="0" w:color="auto"/>
                                <w:left w:val="none" w:sz="0" w:space="0" w:color="auto"/>
                                <w:bottom w:val="none" w:sz="0" w:space="0" w:color="auto"/>
                                <w:right w:val="none" w:sz="0" w:space="0" w:color="auto"/>
                              </w:divBdr>
                              <w:divsChild>
                                <w:div w:id="3953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12005">
                      <w:marLeft w:val="0"/>
                      <w:marRight w:val="0"/>
                      <w:marTop w:val="0"/>
                      <w:marBottom w:val="0"/>
                      <w:divBdr>
                        <w:top w:val="none" w:sz="0" w:space="0" w:color="auto"/>
                        <w:left w:val="none" w:sz="0" w:space="0" w:color="auto"/>
                        <w:bottom w:val="none" w:sz="0" w:space="0" w:color="auto"/>
                        <w:right w:val="none" w:sz="0" w:space="0" w:color="auto"/>
                      </w:divBdr>
                    </w:div>
                  </w:divsChild>
                </w:div>
                <w:div w:id="1127891506">
                  <w:marLeft w:val="0"/>
                  <w:marRight w:val="0"/>
                  <w:marTop w:val="0"/>
                  <w:marBottom w:val="0"/>
                  <w:divBdr>
                    <w:top w:val="none" w:sz="0" w:space="0" w:color="auto"/>
                    <w:left w:val="none" w:sz="0" w:space="0" w:color="auto"/>
                    <w:bottom w:val="none" w:sz="0" w:space="0" w:color="auto"/>
                    <w:right w:val="none" w:sz="0" w:space="0" w:color="auto"/>
                  </w:divBdr>
                </w:div>
                <w:div w:id="1622959403">
                  <w:marLeft w:val="0"/>
                  <w:marRight w:val="0"/>
                  <w:marTop w:val="0"/>
                  <w:marBottom w:val="0"/>
                  <w:divBdr>
                    <w:top w:val="none" w:sz="0" w:space="0" w:color="auto"/>
                    <w:left w:val="none" w:sz="0" w:space="0" w:color="auto"/>
                    <w:bottom w:val="none" w:sz="0" w:space="0" w:color="auto"/>
                    <w:right w:val="none" w:sz="0" w:space="0" w:color="auto"/>
                  </w:divBdr>
                  <w:divsChild>
                    <w:div w:id="88939651">
                      <w:marLeft w:val="0"/>
                      <w:marRight w:val="0"/>
                      <w:marTop w:val="0"/>
                      <w:marBottom w:val="0"/>
                      <w:divBdr>
                        <w:top w:val="none" w:sz="0" w:space="0" w:color="auto"/>
                        <w:left w:val="none" w:sz="0" w:space="0" w:color="auto"/>
                        <w:bottom w:val="none" w:sz="0" w:space="0" w:color="auto"/>
                        <w:right w:val="none" w:sz="0" w:space="0" w:color="auto"/>
                      </w:divBdr>
                    </w:div>
                    <w:div w:id="17281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ontainer_crane" TargetMode="External"/><Relationship Id="rId21" Type="http://schemas.openxmlformats.org/officeDocument/2006/relationships/hyperlink" Target="https://en.wikipedia.org/wiki/File:Korean-war-merchant-marine-load.jpg" TargetMode="External"/><Relationship Id="rId63" Type="http://schemas.openxmlformats.org/officeDocument/2006/relationships/hyperlink" Target="https://en.wikipedia.org/wiki/File:R%C3%ADo_Saig%C3%B3n,_Ciudad_Ho_Chi_Minh,_Vietnam,_2013-08-14,_DD_21.JPG" TargetMode="External"/><Relationship Id="rId159" Type="http://schemas.openxmlformats.org/officeDocument/2006/relationships/hyperlink" Target="https://en.wikipedia.org/wiki/Flag_state" TargetMode="External"/><Relationship Id="rId170" Type="http://schemas.openxmlformats.org/officeDocument/2006/relationships/hyperlink" Target="https://en.wikipedia.org/wiki/United_Kingdom" TargetMode="External"/><Relationship Id="rId226" Type="http://schemas.openxmlformats.org/officeDocument/2006/relationships/hyperlink" Target="https://en.wikipedia.org/w/index.php?title=Hamburg_Shipbrokers%E2%80%99_Association&amp;action=edit&amp;redlink=1" TargetMode="External"/><Relationship Id="rId268" Type="http://schemas.openxmlformats.org/officeDocument/2006/relationships/hyperlink" Target="https://en.wikipedia.org/wiki/File:Nathalie_ehler_hg.jpg" TargetMode="External"/><Relationship Id="rId32" Type="http://schemas.openxmlformats.org/officeDocument/2006/relationships/hyperlink" Target="https://en.wikipedia.org/wiki/World_War_II" TargetMode="External"/><Relationship Id="rId74" Type="http://schemas.openxmlformats.org/officeDocument/2006/relationships/hyperlink" Target="https://en.wikipedia.org/wiki/Just_in_time_manufacturing" TargetMode="External"/><Relationship Id="rId128" Type="http://schemas.openxmlformats.org/officeDocument/2006/relationships/hyperlink" Target="https://en.wikipedia.org/wiki/File:Manual_twistlock.jpg" TargetMode="External"/><Relationship Id="rId5" Type="http://schemas.openxmlformats.org/officeDocument/2006/relationships/hyperlink" Target="https://en.wikipedia.org/wiki/File:Line0534.jpg" TargetMode="External"/><Relationship Id="rId95" Type="http://schemas.openxmlformats.org/officeDocument/2006/relationships/hyperlink" Target="https://en.wikipedia.org/wiki/Beam_(nautical)" TargetMode="External"/><Relationship Id="rId160" Type="http://schemas.openxmlformats.org/officeDocument/2006/relationships/hyperlink" Target="https://en.wikipedia.org/w/index.php?title=Container_ship&amp;action=edit" TargetMode="External"/><Relationship Id="rId181" Type="http://schemas.openxmlformats.org/officeDocument/2006/relationships/hyperlink" Target="https://en.wikipedia.org/wiki/Maersk_Triple_E_class" TargetMode="External"/><Relationship Id="rId216" Type="http://schemas.openxmlformats.org/officeDocument/2006/relationships/image" Target="https://upload.wikimedia.org/wikipedia/commons/thumb/a/a1/Container-ship-rates.svg/300px-Container-ship-rates.svg.png" TargetMode="External"/><Relationship Id="rId237" Type="http://schemas.openxmlformats.org/officeDocument/2006/relationships/hyperlink" Target="https://en.wikipedia.org/wiki/K_Line" TargetMode="External"/><Relationship Id="rId258" Type="http://schemas.openxmlformats.org/officeDocument/2006/relationships/hyperlink" Target="https://en.wikipedia.org/wiki/Port_of_Shenzhen" TargetMode="External"/><Relationship Id="rId22" Type="http://schemas.openxmlformats.org/officeDocument/2006/relationships/image" Target="media/image2.jpeg"/><Relationship Id="rId43" Type="http://schemas.openxmlformats.org/officeDocument/2006/relationships/hyperlink" Target="https://en.wikipedia.org/wiki/Newark,_New_Jersey" TargetMode="External"/><Relationship Id="rId64" Type="http://schemas.openxmlformats.org/officeDocument/2006/relationships/image" Target="media/image4.jpeg"/><Relationship Id="rId118" Type="http://schemas.openxmlformats.org/officeDocument/2006/relationships/hyperlink" Target="https://en.wikipedia.org/wiki/Gantry_crane" TargetMode="External"/><Relationship Id="rId139" Type="http://schemas.openxmlformats.org/officeDocument/2006/relationships/hyperlink" Target="https://en.wikipedia.org/wiki/CMA_CGM_Group" TargetMode="External"/><Relationship Id="rId85" Type="http://schemas.openxmlformats.org/officeDocument/2006/relationships/hyperlink" Target="https://en.wikipedia.org/wiki/Engine_room" TargetMode="External"/><Relationship Id="rId150" Type="http://schemas.openxmlformats.org/officeDocument/2006/relationships/hyperlink" Target="https://en.wikipedia.org/w/index.php?title=Container_ship&amp;action=edit" TargetMode="External"/><Relationship Id="rId171" Type="http://schemas.openxmlformats.org/officeDocument/2006/relationships/hyperlink" Target="https://en.wikipedia.org/wiki/International_Transport_Workers%27_Federation" TargetMode="External"/><Relationship Id="rId192" Type="http://schemas.openxmlformats.org/officeDocument/2006/relationships/hyperlink" Target="https://en.wikipedia.org/wiki/Axel_M%C3%A6rsk" TargetMode="External"/><Relationship Id="rId206" Type="http://schemas.openxmlformats.org/officeDocument/2006/relationships/hyperlink" Target="https://en.wikipedia.org/wiki/File:CSCL_Globe_arriving_at_Felixstowe,_United_Kingdom.jpg" TargetMode="External"/><Relationship Id="rId227" Type="http://schemas.openxmlformats.org/officeDocument/2006/relationships/hyperlink" Target="https://en.wikipedia.org/wiki/Eingetragener_Verein" TargetMode="External"/><Relationship Id="rId248" Type="http://schemas.openxmlformats.org/officeDocument/2006/relationships/image" Target="media/image18.jpeg"/><Relationship Id="rId269" Type="http://schemas.openxmlformats.org/officeDocument/2006/relationships/hyperlink" Target="https://en.wikipedia.org/wiki/Bridge_(nautical)" TargetMode="External"/><Relationship Id="rId12" Type="http://schemas.openxmlformats.org/officeDocument/2006/relationships/hyperlink" Target="https://en.wikipedia.org/wiki/Cargo_ship" TargetMode="External"/><Relationship Id="rId33" Type="http://schemas.openxmlformats.org/officeDocument/2006/relationships/hyperlink" Target="https://en.wikipedia.org/wiki/Golden_Arrow_(train)" TargetMode="External"/><Relationship Id="rId108" Type="http://schemas.openxmlformats.org/officeDocument/2006/relationships/image" Target="https://upload.wikimedia.org/wikipedia/commons/thumb/2/2d/Panama_Kanal_01_%2840%29.jpg/150px-Panama_Kanal_01_%2840%29.jpg" TargetMode="External"/><Relationship Id="rId129" Type="http://schemas.openxmlformats.org/officeDocument/2006/relationships/image" Target="media/image13.jpeg"/><Relationship Id="rId54" Type="http://schemas.openxmlformats.org/officeDocument/2006/relationships/hyperlink" Target="https://en.wikipedia.org/wiki/Rail_freight_transport" TargetMode="External"/><Relationship Id="rId75" Type="http://schemas.openxmlformats.org/officeDocument/2006/relationships/hyperlink" Target="https://en.wikipedia.org/wiki/File:Cargo_hold_4_and_3_on_one_of_our_new_Triple-E_vessels.jpg" TargetMode="External"/><Relationship Id="rId96" Type="http://schemas.openxmlformats.org/officeDocument/2006/relationships/hyperlink" Target="https://en.wikipedia.org/wiki/Draft_(hull)" TargetMode="External"/><Relationship Id="rId140" Type="http://schemas.openxmlformats.org/officeDocument/2006/relationships/hyperlink" Target="https://en.wikipedia.org/wiki/Evergreen_Marine" TargetMode="External"/><Relationship Id="rId161" Type="http://schemas.openxmlformats.org/officeDocument/2006/relationships/hyperlink" Target="https://en.wikipedia.org/wiki/Bureau_of_Transportation_Statistics" TargetMode="External"/><Relationship Id="rId182" Type="http://schemas.openxmlformats.org/officeDocument/2006/relationships/hyperlink" Target="https://en.wikipedia.org/wiki/CMA_CGM_Marco_Polo" TargetMode="External"/><Relationship Id="rId217" Type="http://schemas.openxmlformats.org/officeDocument/2006/relationships/hyperlink" Target="https://en.wikipedia.org/wiki/File:Container-ship-rates.svg" TargetMode="External"/><Relationship Id="rId6" Type="http://schemas.openxmlformats.org/officeDocument/2006/relationships/image" Target="media/image1.jpeg"/><Relationship Id="rId238" Type="http://schemas.openxmlformats.org/officeDocument/2006/relationships/hyperlink" Target="https://en.wikipedia.org/wiki/Yang_Ming_Marine_Transport_Corporation" TargetMode="External"/><Relationship Id="rId259" Type="http://schemas.openxmlformats.org/officeDocument/2006/relationships/hyperlink" Target="https://en.wikipedia.org/wiki/Port_of_Guangzhou" TargetMode="External"/><Relationship Id="rId23" Type="http://schemas.openxmlformats.org/officeDocument/2006/relationships/image" Target="https://upload.wikimedia.org/wikipedia/commons/thumb/8/85/Korean-war-merchant-marine-load.jpg/220px-Korean-war-merchant-marine-load.jpg" TargetMode="External"/><Relationship Id="rId119" Type="http://schemas.openxmlformats.org/officeDocument/2006/relationships/hyperlink" Target="https://en.wikipedia.org/wiki/Port_Klang" TargetMode="External"/><Relationship Id="rId270" Type="http://schemas.openxmlformats.org/officeDocument/2006/relationships/hyperlink" Target="https://en.wikipedia.org/wiki/Cosco_Busan_oil_spill" TargetMode="External"/><Relationship Id="rId44" Type="http://schemas.openxmlformats.org/officeDocument/2006/relationships/hyperlink" Target="https://en.wikipedia.org/wiki/Houston,_Texas" TargetMode="External"/><Relationship Id="rId65" Type="http://schemas.openxmlformats.org/officeDocument/2006/relationships/image" Target="https://upload.wikimedia.org/wikipedia/commons/thumb/1/1a/R%C3%ADo_Saig%C3%B3n%2C_Ciudad_Ho_Chi_Minh%2C_Vietnam%2C_2013-08-14%2C_DD_21.JPG/220px-R%C3%ADo_Saig%C3%B3n%2C_Ciudad_Ho_Chi_Minh%2C_Vietnam%2C_2013-08-14%2C_DD_21.JPG" TargetMode="External"/><Relationship Id="rId86" Type="http://schemas.openxmlformats.org/officeDocument/2006/relationships/hyperlink" Target="https://en.wikipedia.org/wiki/Keel" TargetMode="External"/><Relationship Id="rId130" Type="http://schemas.openxmlformats.org/officeDocument/2006/relationships/image" Target="https://upload.wikimedia.org/wikipedia/commons/thumb/d/de/Manual_twistlock.jpg/220px-Manual_twistlock.jpg" TargetMode="External"/><Relationship Id="rId151" Type="http://schemas.openxmlformats.org/officeDocument/2006/relationships/hyperlink" Target="https://en.wikipedia.org/wiki/Bulk_carrier" TargetMode="External"/><Relationship Id="rId172" Type="http://schemas.openxmlformats.org/officeDocument/2006/relationships/hyperlink" Target="https://en.wikipedia.org/wiki/Flags_of_convenience" TargetMode="External"/><Relationship Id="rId193" Type="http://schemas.openxmlformats.org/officeDocument/2006/relationships/hyperlink" Target="https://en.wikipedia.org/wiki/List_of_largest_container_ships" TargetMode="External"/><Relationship Id="rId207" Type="http://schemas.openxmlformats.org/officeDocument/2006/relationships/image" Target="media/image16.jpeg"/><Relationship Id="rId228" Type="http://schemas.openxmlformats.org/officeDocument/2006/relationships/hyperlink" Target="https://en.wikipedia.org/wiki/Freight_rate" TargetMode="External"/><Relationship Id="rId249" Type="http://schemas.openxmlformats.org/officeDocument/2006/relationships/image" Target="https://upload.wikimedia.org/wikipedia/commons/thumb/3/37/CSCL_Globe_%28ship%2C_2014%29_001.jpg/220px-CSCL_Globe_%28ship%2C_2014%29_001.jpg" TargetMode="External"/><Relationship Id="rId13" Type="http://schemas.openxmlformats.org/officeDocument/2006/relationships/hyperlink" Target="https://en.wikipedia.org/wiki/Intermodal_container" TargetMode="External"/><Relationship Id="rId109" Type="http://schemas.openxmlformats.org/officeDocument/2006/relationships/hyperlink" Target="https://en.wikipedia.org/wiki/MV_TransAtlantic" TargetMode="External"/><Relationship Id="rId260" Type="http://schemas.openxmlformats.org/officeDocument/2006/relationships/hyperlink" Target="https://en.wikipedia.org/wiki/Port_of_Ningbo" TargetMode="External"/><Relationship Id="rId34" Type="http://schemas.openxmlformats.org/officeDocument/2006/relationships/hyperlink" Target="https://en.wikipedia.org/wiki/La_Fl%C3%A8che_d%E2%80%99Or_(train)" TargetMode="External"/><Relationship Id="rId55" Type="http://schemas.openxmlformats.org/officeDocument/2006/relationships/hyperlink" Target="https://en.wikipedia.org/wiki/Truck" TargetMode="External"/><Relationship Id="rId76" Type="http://schemas.openxmlformats.org/officeDocument/2006/relationships/image" Target="media/image6.jpeg"/><Relationship Id="rId97" Type="http://schemas.openxmlformats.org/officeDocument/2006/relationships/hyperlink" Target="https://en.wikipedia.org/wiki/Maersk_Triple_E_class" TargetMode="External"/><Relationship Id="rId120" Type="http://schemas.openxmlformats.org/officeDocument/2006/relationships/hyperlink" Target="https://en.wikipedia.org/w/index.php?title=MV_CSCL_Pusan&amp;action=edit&amp;redlink=1" TargetMode="External"/><Relationship Id="rId141" Type="http://schemas.openxmlformats.org/officeDocument/2006/relationships/hyperlink" Target="https://en.wikipedia.org/wiki/American_President_Lines" TargetMode="External"/><Relationship Id="rId7" Type="http://schemas.openxmlformats.org/officeDocument/2006/relationships/image" Target="https://upload.wikimedia.org/wikipedia/commons/thumb/7/74/Line0534.jpg/300px-Line0534.jpg" TargetMode="External"/><Relationship Id="rId162" Type="http://schemas.openxmlformats.org/officeDocument/2006/relationships/hyperlink" Target="https://en.wikipedia.org/wiki/Deadweight_tonnage" TargetMode="External"/><Relationship Id="rId183" Type="http://schemas.openxmlformats.org/officeDocument/2006/relationships/hyperlink" Target="https://en.wikipedia.org/wiki/Emma_M%C3%A6rsk" TargetMode="External"/><Relationship Id="rId218" Type="http://schemas.openxmlformats.org/officeDocument/2006/relationships/hyperlink" Target="https://en.wikipedia.org/wiki/Bulk_cargo" TargetMode="External"/><Relationship Id="rId239" Type="http://schemas.openxmlformats.org/officeDocument/2006/relationships/hyperlink" Target="https://en.wikipedia.org/wiki/Hanjin_Shipping" TargetMode="External"/><Relationship Id="rId250" Type="http://schemas.openxmlformats.org/officeDocument/2006/relationships/hyperlink" Target="https://en.wikipedia.org/wiki/File:CSCL_Globe_(ship,_2014)_001.jpg" TargetMode="External"/><Relationship Id="rId271" Type="http://schemas.openxmlformats.org/officeDocument/2006/relationships/hyperlink" Target="https://en.wikipedia.org/wiki/San_Francisco%E2%80%93Oakland_Bay_Bridge" TargetMode="External"/><Relationship Id="rId24" Type="http://schemas.openxmlformats.org/officeDocument/2006/relationships/hyperlink" Target="https://en.wikipedia.org/wiki/File:Korean-war-merchant-marine-load.jpg" TargetMode="External"/><Relationship Id="rId45" Type="http://schemas.openxmlformats.org/officeDocument/2006/relationships/hyperlink" Target="https://en.wikipedia.org/wiki/Waterman_Steamship" TargetMode="External"/><Relationship Id="rId66" Type="http://schemas.openxmlformats.org/officeDocument/2006/relationships/hyperlink" Target="https://en.wikipedia.org/wiki/File:R%C3%ADo_Saig%C3%B3n,_Ciudad_Ho_Chi_Minh,_Vietnam,_2013-08-14,_DD_21.JPG" TargetMode="External"/><Relationship Id="rId87" Type="http://schemas.openxmlformats.org/officeDocument/2006/relationships/hyperlink" Target="https://en.wikipedia.org/wiki/Panamax" TargetMode="External"/><Relationship Id="rId110" Type="http://schemas.openxmlformats.org/officeDocument/2006/relationships/hyperlink" Target="https://en.wikipedia.org/wiki/File:MV_TransAtlantic.jpg" TargetMode="External"/><Relationship Id="rId131" Type="http://schemas.openxmlformats.org/officeDocument/2006/relationships/hyperlink" Target="https://en.wikipedia.org/wiki/File:Manual_twistlock.jpg" TargetMode="External"/><Relationship Id="rId152" Type="http://schemas.openxmlformats.org/officeDocument/2006/relationships/hyperlink" Target="https://en.wikipedia.org/wiki/Oil_tanker" TargetMode="External"/><Relationship Id="rId173" Type="http://schemas.openxmlformats.org/officeDocument/2006/relationships/hyperlink" Target="https://en.wikipedia.org/wiki/File:Container-ship-prices.svg" TargetMode="External"/><Relationship Id="rId194" Type="http://schemas.openxmlformats.org/officeDocument/2006/relationships/hyperlink" Target="https://en.wikipedia.org/wiki/Suez_Canal" TargetMode="External"/><Relationship Id="rId208" Type="http://schemas.openxmlformats.org/officeDocument/2006/relationships/image" Target="https://upload.wikimedia.org/wikipedia/commons/thumb/3/38/CSCL_Globe_arriving_at_Felixstowe%2C_United_Kingdom.jpg/250px-CSCL_Globe_arriving_at_Felixstowe%2C_United_Kingdom.jpg" TargetMode="External"/><Relationship Id="rId229" Type="http://schemas.openxmlformats.org/officeDocument/2006/relationships/hyperlink" Target="https://en.wikipedia.org/wiki/Slow_steaming" TargetMode="External"/><Relationship Id="rId240" Type="http://schemas.openxmlformats.org/officeDocument/2006/relationships/hyperlink" Target="https://en.wikipedia.org/wiki/Evergreen_Marine" TargetMode="External"/><Relationship Id="rId261" Type="http://schemas.openxmlformats.org/officeDocument/2006/relationships/hyperlink" Target="https://en.wikipedia.org/wiki/Port_of_Qingdao" TargetMode="External"/><Relationship Id="rId14" Type="http://schemas.openxmlformats.org/officeDocument/2006/relationships/hyperlink" Target="https://en.wikipedia.org/wiki/Containerization" TargetMode="External"/><Relationship Id="rId35" Type="http://schemas.openxmlformats.org/officeDocument/2006/relationships/hyperlink" Target="https://en.wikipedia.org/wiki/Southern_Railway_(UK)" TargetMode="External"/><Relationship Id="rId56" Type="http://schemas.openxmlformats.org/officeDocument/2006/relationships/hyperlink" Target="https://en.wikipedia.org/wiki/Semi-trailer" TargetMode="External"/><Relationship Id="rId77" Type="http://schemas.openxmlformats.org/officeDocument/2006/relationships/image" Target="https://upload.wikimedia.org/wikipedia/commons/thumb/4/4c/Cargo_hold_4_and_3_on_one_of_our_new_Triple-E_vessels.jpg/220px-Cargo_hold_4_and_3_on_one_of_our_new_Triple-E_vessels.jpg" TargetMode="External"/><Relationship Id="rId100" Type="http://schemas.openxmlformats.org/officeDocument/2006/relationships/image" Target="media/image8.jpeg"/><Relationship Id="rId8" Type="http://schemas.openxmlformats.org/officeDocument/2006/relationships/hyperlink" Target="https://en.wikipedia.org/wiki/Marine_diesel_engine" TargetMode="External"/><Relationship Id="rId98" Type="http://schemas.openxmlformats.org/officeDocument/2006/relationships/hyperlink" Target="https://en.wikipedia.org/wiki/M%C3%A6rsk_Mc-Kinney_M%C3%B8ller_(ship)" TargetMode="External"/><Relationship Id="rId121" Type="http://schemas.openxmlformats.org/officeDocument/2006/relationships/hyperlink" Target="https://en.wikipedia.org/wiki/File:Containerlader%C3%A4ume_Schiff_retouched.jpg" TargetMode="External"/><Relationship Id="rId142" Type="http://schemas.openxmlformats.org/officeDocument/2006/relationships/hyperlink" Target="https://en.wikipedia.org/wiki/China_Ocean_Shipping_Company" TargetMode="External"/><Relationship Id="rId163" Type="http://schemas.openxmlformats.org/officeDocument/2006/relationships/hyperlink" Target="https://en.wikipedia.org/wiki/Panama" TargetMode="External"/><Relationship Id="rId184" Type="http://schemas.openxmlformats.org/officeDocument/2006/relationships/hyperlink" Target="https://en.wikipedia.org/wiki/MSC_Danit" TargetMode="External"/><Relationship Id="rId219" Type="http://schemas.openxmlformats.org/officeDocument/2006/relationships/hyperlink" Target="https://en.wikipedia.org/wiki/Chartering_(shipping)" TargetMode="External"/><Relationship Id="rId230" Type="http://schemas.openxmlformats.org/officeDocument/2006/relationships/hyperlink" Target="https://en.wikipedia.org/wiki/Trans-Siberian_Railroad" TargetMode="External"/><Relationship Id="rId251" Type="http://schemas.openxmlformats.org/officeDocument/2006/relationships/hyperlink" Target="https://en.wikipedia.org/wiki/Port_of_Rotterdam" TargetMode="External"/><Relationship Id="rId25" Type="http://schemas.openxmlformats.org/officeDocument/2006/relationships/hyperlink" Target="https://en.wikipedia.org/wiki/Stevedore" TargetMode="External"/><Relationship Id="rId46" Type="http://schemas.openxmlformats.org/officeDocument/2006/relationships/hyperlink" Target="https://en.wikipedia.org/wiki/Port_Newark" TargetMode="External"/><Relationship Id="rId67" Type="http://schemas.openxmlformats.org/officeDocument/2006/relationships/hyperlink" Target="https://en.wikipedia.org/wiki/Saigon_river" TargetMode="External"/><Relationship Id="rId272" Type="http://schemas.openxmlformats.org/officeDocument/2006/relationships/hyperlink" Target="https://en.wikipedia.org/wiki/Containerization" TargetMode="External"/><Relationship Id="rId88" Type="http://schemas.openxmlformats.org/officeDocument/2006/relationships/hyperlink" Target="https://en.wikipedia.org/wiki/Panama_Canal_Locks" TargetMode="External"/><Relationship Id="rId111" Type="http://schemas.openxmlformats.org/officeDocument/2006/relationships/image" Target="media/image11.jpeg"/><Relationship Id="rId132" Type="http://schemas.openxmlformats.org/officeDocument/2006/relationships/hyperlink" Target="https://en.wikipedia.org/wiki/Twist-lock" TargetMode="External"/><Relationship Id="rId153" Type="http://schemas.openxmlformats.org/officeDocument/2006/relationships/hyperlink" Target="https://en.wikipedia.org/wiki/Cargo_liner" TargetMode="External"/><Relationship Id="rId174" Type="http://schemas.openxmlformats.org/officeDocument/2006/relationships/image" Target="media/image15.png"/><Relationship Id="rId195" Type="http://schemas.openxmlformats.org/officeDocument/2006/relationships/hyperlink" Target="https://en.wikipedia.org/wiki/Singapore_Strait" TargetMode="External"/><Relationship Id="rId209" Type="http://schemas.openxmlformats.org/officeDocument/2006/relationships/hyperlink" Target="https://en.wikipedia.org/wiki/File:CSCL_Globe_arriving_at_Felixstowe,_United_Kingdom.jpg" TargetMode="External"/><Relationship Id="rId220" Type="http://schemas.openxmlformats.org/officeDocument/2006/relationships/hyperlink" Target="https://en.wikipedia.org/wiki/Voyage_charter" TargetMode="External"/><Relationship Id="rId241" Type="http://schemas.openxmlformats.org/officeDocument/2006/relationships/hyperlink" Target="https://en.wikipedia.org/wiki/American_President_Lines" TargetMode="External"/><Relationship Id="rId15" Type="http://schemas.openxmlformats.org/officeDocument/2006/relationships/hyperlink" Target="https://en.wikipedia.org/wiki/Intermodal_freight_transport" TargetMode="External"/><Relationship Id="rId36" Type="http://schemas.openxmlformats.org/officeDocument/2006/relationships/hyperlink" Target="https://en.wikipedia.org/wiki/Tanker_(ship)" TargetMode="External"/><Relationship Id="rId57" Type="http://schemas.openxmlformats.org/officeDocument/2006/relationships/hyperlink" Target="https://en.wikipedia.org/wiki/Intermodal_freight_transport" TargetMode="External"/><Relationship Id="rId262" Type="http://schemas.openxmlformats.org/officeDocument/2006/relationships/hyperlink" Target="https://en.wikipedia.org/wiki/Port_of_Busan" TargetMode="External"/><Relationship Id="rId78" Type="http://schemas.openxmlformats.org/officeDocument/2006/relationships/hyperlink" Target="https://en.wikipedia.org/wiki/File:Cargo_hold_4_and_3_on_one_of_our_new_Triple-E_vessels.jpg" TargetMode="External"/><Relationship Id="rId99" Type="http://schemas.openxmlformats.org/officeDocument/2006/relationships/hyperlink" Target="https://en.wikipedia.org/wiki/File:M%C3%A6rsk_Mc-Kinney_M%C3%B8ller_passing_Port_Said_in_the_Suez_Canal_on_its_maiden_voyage.jpg" TargetMode="External"/><Relationship Id="rId101" Type="http://schemas.openxmlformats.org/officeDocument/2006/relationships/image" Target="https://upload.wikimedia.org/wikipedia/commons/thumb/5/53/M%C3%A6rsk_Mc-Kinney_M%C3%B8ller_passing_Port_Said_in_the_Suez_Canal_on_its_maiden_voyage.jpg/150px-M%C3%A6rsk_Mc-Kinney_M%C3%B8ller_passing_Port_Said_in_the_Suez_Canal_on_its_maiden_voyage.jpg" TargetMode="External"/><Relationship Id="rId122" Type="http://schemas.openxmlformats.org/officeDocument/2006/relationships/image" Target="media/image12.jpeg"/><Relationship Id="rId143" Type="http://schemas.openxmlformats.org/officeDocument/2006/relationships/hyperlink" Target="https://en.wikipedia.org/wiki/Hapag-Lloyd_Group" TargetMode="External"/><Relationship Id="rId164" Type="http://schemas.openxmlformats.org/officeDocument/2006/relationships/hyperlink" Target="https://en.wikipedia.org/wiki/Flag_state" TargetMode="External"/><Relationship Id="rId185" Type="http://schemas.openxmlformats.org/officeDocument/2006/relationships/hyperlink" Target="https://en.wikipedia.org/wiki/MSC_Beatrice" TargetMode="External"/><Relationship Id="rId9" Type="http://schemas.openxmlformats.org/officeDocument/2006/relationships/hyperlink" Target="https://en.wikipedia.org/wiki/Twenty-foot_equivalent_unit" TargetMode="External"/><Relationship Id="rId210" Type="http://schemas.openxmlformats.org/officeDocument/2006/relationships/hyperlink" Target="https://en.wikipedia.org/wiki/CSCL_Globe" TargetMode="External"/><Relationship Id="rId26" Type="http://schemas.openxmlformats.org/officeDocument/2006/relationships/hyperlink" Target="https://en.wikipedia.org/wiki/Break_bulk_cargo" TargetMode="External"/><Relationship Id="rId231" Type="http://schemas.openxmlformats.org/officeDocument/2006/relationships/hyperlink" Target="https://en.wikipedia.org/wiki/Maersk_Line" TargetMode="External"/><Relationship Id="rId252" Type="http://schemas.openxmlformats.org/officeDocument/2006/relationships/hyperlink" Target="https://en.wikipedia.org/wiki/List_of_world%27s_busiest_container_ports" TargetMode="External"/><Relationship Id="rId273" Type="http://schemas.openxmlformats.org/officeDocument/2006/relationships/hyperlink" Target="https://en.wikipedia.org/wiki/Marine_debris" TargetMode="External"/><Relationship Id="rId47" Type="http://schemas.openxmlformats.org/officeDocument/2006/relationships/hyperlink" Target="https://en.wikipedia.org/wiki/File:US_T2_WW2_tanker_Hat_Creek.JPG" TargetMode="External"/><Relationship Id="rId68" Type="http://schemas.openxmlformats.org/officeDocument/2006/relationships/hyperlink" Target="https://en.wikipedia.org/wiki/Ho_Chi_Minh_City" TargetMode="External"/><Relationship Id="rId89" Type="http://schemas.openxmlformats.org/officeDocument/2006/relationships/hyperlink" Target="https://en.wikipedia.org/wiki/Panama_Canal_expansion_project" TargetMode="External"/><Relationship Id="rId112" Type="http://schemas.openxmlformats.org/officeDocument/2006/relationships/image" Target="https://upload.wikimedia.org/wikipedia/commons/thumb/5/5d/MV_TransAtlantic.jpg/150px-MV_TransAtlantic.jpg" TargetMode="External"/><Relationship Id="rId133" Type="http://schemas.openxmlformats.org/officeDocument/2006/relationships/hyperlink" Target="https://en.wikipedia.org/wiki/Twist-lock" TargetMode="External"/><Relationship Id="rId154" Type="http://schemas.openxmlformats.org/officeDocument/2006/relationships/hyperlink" Target="https://en.wikipedia.org/wiki/Shipowner" TargetMode="External"/><Relationship Id="rId175" Type="http://schemas.openxmlformats.org/officeDocument/2006/relationships/image" Target="https://upload.wikimedia.org/wikipedia/commons/thumb/8/8a/Container-ship-prices.svg/300px-Container-ship-prices.svg.png" TargetMode="External"/><Relationship Id="rId196" Type="http://schemas.openxmlformats.org/officeDocument/2006/relationships/hyperlink" Target="https://en.wikipedia.org/wiki/STX_Corporation" TargetMode="External"/><Relationship Id="rId200" Type="http://schemas.openxmlformats.org/officeDocument/2006/relationships/hyperlink" Target="https://en.wikipedia.org/wiki/Emma_M%C3%A6rsk" TargetMode="External"/><Relationship Id="rId16" Type="http://schemas.openxmlformats.org/officeDocument/2006/relationships/hyperlink" Target="https://en.wikipedia.org/wiki/Twenty-foot_equivalent_unit" TargetMode="External"/><Relationship Id="rId221" Type="http://schemas.openxmlformats.org/officeDocument/2006/relationships/hyperlink" Target="https://en.wikipedia.org/wiki/Bareboat_charter" TargetMode="External"/><Relationship Id="rId242" Type="http://schemas.openxmlformats.org/officeDocument/2006/relationships/hyperlink" Target="https://en.wikipedia.org/wiki/Mitsui_O.S.K._Lines" TargetMode="External"/><Relationship Id="rId263" Type="http://schemas.openxmlformats.org/officeDocument/2006/relationships/hyperlink" Target="https://en.wikipedia.org/wiki/Dubai" TargetMode="External"/><Relationship Id="rId37" Type="http://schemas.openxmlformats.org/officeDocument/2006/relationships/hyperlink" Target="https://en.wikipedia.org/wiki/T2_tanker" TargetMode="External"/><Relationship Id="rId58" Type="http://schemas.openxmlformats.org/officeDocument/2006/relationships/hyperlink" Target="https://en.wikipedia.org/wiki/Bulk_cargo" TargetMode="External"/><Relationship Id="rId79" Type="http://schemas.openxmlformats.org/officeDocument/2006/relationships/hyperlink" Target="https://en.wikipedia.org/wiki/File:USNS_Regulus.jpg" TargetMode="External"/><Relationship Id="rId102" Type="http://schemas.openxmlformats.org/officeDocument/2006/relationships/hyperlink" Target="https://en.wikipedia.org/wiki/MV_COSCO_Guangzhou" TargetMode="External"/><Relationship Id="rId123" Type="http://schemas.openxmlformats.org/officeDocument/2006/relationships/image" Target="https://upload.wikimedia.org/wikipedia/commons/thumb/c/cc/Containerlader%C3%A4ume_Schiff_retouched.jpg/220px-Containerlader%C3%A4ume_Schiff_retouched.jpg" TargetMode="External"/><Relationship Id="rId144" Type="http://schemas.openxmlformats.org/officeDocument/2006/relationships/hyperlink" Target="https://en.wikipedia.org/wiki/China_Shipping_Container_Lines" TargetMode="External"/><Relationship Id="rId90" Type="http://schemas.openxmlformats.org/officeDocument/2006/relationships/hyperlink" Target="https://en.wikipedia.org/wiki/Length_overall" TargetMode="External"/><Relationship Id="rId165" Type="http://schemas.openxmlformats.org/officeDocument/2006/relationships/hyperlink" Target="https://en.wikipedia.org/wiki/Liberia" TargetMode="External"/><Relationship Id="rId186" Type="http://schemas.openxmlformats.org/officeDocument/2006/relationships/hyperlink" Target="https://en.wikipedia.org/wiki/MSC_Fabiola" TargetMode="External"/><Relationship Id="rId211" Type="http://schemas.openxmlformats.org/officeDocument/2006/relationships/hyperlink" Target="https://en.wikipedia.org/wiki/Fuel_oil" TargetMode="External"/><Relationship Id="rId232" Type="http://schemas.openxmlformats.org/officeDocument/2006/relationships/hyperlink" Target="https://en.wikipedia.org/wiki/Mediterranean_Shipping_Company" TargetMode="External"/><Relationship Id="rId253" Type="http://schemas.openxmlformats.org/officeDocument/2006/relationships/hyperlink" Target="https://en.wikipedia.org/wiki/Twenty_foot_equivalent_unit" TargetMode="External"/><Relationship Id="rId274" Type="http://schemas.openxmlformats.org/officeDocument/2006/relationships/hyperlink" Target="https://en.wikipedia.org/wiki/Piracy" TargetMode="External"/><Relationship Id="rId27" Type="http://schemas.openxmlformats.org/officeDocument/2006/relationships/hyperlink" Target="https://en.wikipedia.org/wiki/Bulk_cargo" TargetMode="External"/><Relationship Id="rId48" Type="http://schemas.openxmlformats.org/officeDocument/2006/relationships/image" Target="media/image3.jpeg"/><Relationship Id="rId69" Type="http://schemas.openxmlformats.org/officeDocument/2006/relationships/hyperlink" Target="https://en.wikipedia.org/wiki/File:Container_Ship.jpg" TargetMode="External"/><Relationship Id="rId113" Type="http://schemas.openxmlformats.org/officeDocument/2006/relationships/hyperlink" Target="https://en.wikipedia.org/wiki/Feeder_ship" TargetMode="External"/><Relationship Id="rId134" Type="http://schemas.openxmlformats.org/officeDocument/2006/relationships/hyperlink" Target="https://en.wikipedia.org/wiki/SOLAS_Convention" TargetMode="External"/><Relationship Id="rId80" Type="http://schemas.openxmlformats.org/officeDocument/2006/relationships/image" Target="media/image7.jpeg"/><Relationship Id="rId155" Type="http://schemas.openxmlformats.org/officeDocument/2006/relationships/hyperlink" Target="https://en.wikipedia.org/wiki/File:2006container_fleet.PNG" TargetMode="External"/><Relationship Id="rId176" Type="http://schemas.openxmlformats.org/officeDocument/2006/relationships/hyperlink" Target="https://en.wikipedia.org/wiki/File:Container-ship-prices.svg" TargetMode="External"/><Relationship Id="rId197" Type="http://schemas.openxmlformats.org/officeDocument/2006/relationships/hyperlink" Target="https://en.wikipedia.org/wiki/Twenty-foot_equivalent_unit" TargetMode="External"/><Relationship Id="rId201" Type="http://schemas.openxmlformats.org/officeDocument/2006/relationships/hyperlink" Target="https://en.wikipedia.org/wiki/Twenty-foot_equivalent_unit" TargetMode="External"/><Relationship Id="rId222" Type="http://schemas.openxmlformats.org/officeDocument/2006/relationships/hyperlink" Target="https://en.wikipedia.org/wiki/Charter_party" TargetMode="External"/><Relationship Id="rId243" Type="http://schemas.openxmlformats.org/officeDocument/2006/relationships/hyperlink" Target="https://en.wikipedia.org/wiki/Hyundai_Merchant_Marine" TargetMode="External"/><Relationship Id="rId264" Type="http://schemas.openxmlformats.org/officeDocument/2006/relationships/hyperlink" Target="https://en.wikipedia.org/wiki/Port_of_Rotterdam" TargetMode="External"/><Relationship Id="rId17" Type="http://schemas.openxmlformats.org/officeDocument/2006/relationships/hyperlink" Target="https://en.wikipedia.org/wiki/Bulk_cargo" TargetMode="External"/><Relationship Id="rId38" Type="http://schemas.openxmlformats.org/officeDocument/2006/relationships/hyperlink" Target="https://en.wikipedia.org/wiki/Denmark" TargetMode="External"/><Relationship Id="rId59" Type="http://schemas.openxmlformats.org/officeDocument/2006/relationships/hyperlink" Target="https://en.wikipedia.org/wiki/Twenty-foot_equivalent_unit" TargetMode="External"/><Relationship Id="rId103" Type="http://schemas.openxmlformats.org/officeDocument/2006/relationships/hyperlink" Target="https://en.wikipedia.org/wiki/File:COSCO_Guangzhou_02_(RaBoe).jpg" TargetMode="External"/><Relationship Id="rId124" Type="http://schemas.openxmlformats.org/officeDocument/2006/relationships/hyperlink" Target="https://en.wikipedia.org/wiki/File:Containerlader%C3%A4ume_Schiff_retouched.jpg" TargetMode="External"/><Relationship Id="rId70" Type="http://schemas.openxmlformats.org/officeDocument/2006/relationships/image" Target="media/image5.jpeg"/><Relationship Id="rId91" Type="http://schemas.openxmlformats.org/officeDocument/2006/relationships/hyperlink" Target="https://en.wikipedia.org/wiki/Capesize" TargetMode="External"/><Relationship Id="rId145" Type="http://schemas.openxmlformats.org/officeDocument/2006/relationships/hyperlink" Target="https://en.wikipedia.org/wiki/Hanjin_Shipping" TargetMode="External"/><Relationship Id="rId166" Type="http://schemas.openxmlformats.org/officeDocument/2006/relationships/hyperlink" Target="https://en.wikipedia.org/wiki/Germany" TargetMode="External"/><Relationship Id="rId187" Type="http://schemas.openxmlformats.org/officeDocument/2006/relationships/hyperlink" Target="https://en.wikipedia.org/wiki/CMA_CGM_Thalassa" TargetMode="External"/><Relationship Id="rId1" Type="http://schemas.openxmlformats.org/officeDocument/2006/relationships/numbering" Target="numbering.xml"/><Relationship Id="rId212" Type="http://schemas.openxmlformats.org/officeDocument/2006/relationships/hyperlink" Target="https://en.wikipedia.org/wiki/Twenty-foot_equivalent_unit" TargetMode="External"/><Relationship Id="rId233" Type="http://schemas.openxmlformats.org/officeDocument/2006/relationships/hyperlink" Target="https://en.wikipedia.org/wiki/CMA_CGM" TargetMode="External"/><Relationship Id="rId254" Type="http://schemas.openxmlformats.org/officeDocument/2006/relationships/hyperlink" Target="https://en.wikipedia.org/w/index.php?title=Container_ship&amp;action=edit" TargetMode="External"/><Relationship Id="rId28" Type="http://schemas.openxmlformats.org/officeDocument/2006/relationships/hyperlink" Target="https://en.wikipedia.org/wiki/Break_bulk_cargo" TargetMode="External"/><Relationship Id="rId49" Type="http://schemas.openxmlformats.org/officeDocument/2006/relationships/image" Target="https://upload.wikimedia.org/wikipedia/commons/thumb/9/96/US_T2_WW2_tanker_Hat_Creek.JPG/220px-US_T2_WW2_tanker_Hat_Creek.JPG" TargetMode="External"/><Relationship Id="rId114" Type="http://schemas.openxmlformats.org/officeDocument/2006/relationships/hyperlink" Target="https://en.wikipedia.org/wiki/Lift-on/lift-off" TargetMode="External"/><Relationship Id="rId275" Type="http://schemas.openxmlformats.org/officeDocument/2006/relationships/fontTable" Target="fontTable.xml"/><Relationship Id="rId60" Type="http://schemas.openxmlformats.org/officeDocument/2006/relationships/hyperlink" Target="https://en.wikipedia.org/wiki/CMA_CGM_Marco_Polo" TargetMode="External"/><Relationship Id="rId81" Type="http://schemas.openxmlformats.org/officeDocument/2006/relationships/image" Target="https://upload.wikimedia.org/wikipedia/commons/thumb/2/29/USNS_Regulus.jpg/220px-USNS_Regulus.jpg" TargetMode="External"/><Relationship Id="rId135" Type="http://schemas.openxmlformats.org/officeDocument/2006/relationships/hyperlink" Target="https://en.wikipedia.org/w/index.php?title=Container_ship&amp;action=edit" TargetMode="External"/><Relationship Id="rId156" Type="http://schemas.openxmlformats.org/officeDocument/2006/relationships/image" Target="media/image14.png"/><Relationship Id="rId177" Type="http://schemas.openxmlformats.org/officeDocument/2006/relationships/hyperlink" Target="https://en.wikipedia.org/wiki/Ship_breaking" TargetMode="External"/><Relationship Id="rId198" Type="http://schemas.openxmlformats.org/officeDocument/2006/relationships/hyperlink" Target="https://en.wikipedia.org/wiki/Beam_(nautical)" TargetMode="External"/><Relationship Id="rId202" Type="http://schemas.openxmlformats.org/officeDocument/2006/relationships/hyperlink" Target="https://en.wikipedia.org/wiki/Twenty-foot_equivalent_unit" TargetMode="External"/><Relationship Id="rId223" Type="http://schemas.openxmlformats.org/officeDocument/2006/relationships/hyperlink" Target="https://en.wikipedia.org/wiki/United_Nations_Conference_on_Trade_and_Development" TargetMode="External"/><Relationship Id="rId244" Type="http://schemas.openxmlformats.org/officeDocument/2006/relationships/hyperlink" Target="https://en.wikipedia.org/wiki/OOCL" TargetMode="External"/><Relationship Id="rId18" Type="http://schemas.openxmlformats.org/officeDocument/2006/relationships/hyperlink" Target="https://en.wikipedia.org/wiki/MSC_Zoe" TargetMode="External"/><Relationship Id="rId39" Type="http://schemas.openxmlformats.org/officeDocument/2006/relationships/hyperlink" Target="https://en.wikipedia.org/wiki/Seattle" TargetMode="External"/><Relationship Id="rId265" Type="http://schemas.openxmlformats.org/officeDocument/2006/relationships/hyperlink" Target="https://en.wikipedia.org/wiki/File:Nathalie_ehler_hg.jpg" TargetMode="External"/><Relationship Id="rId50" Type="http://schemas.openxmlformats.org/officeDocument/2006/relationships/hyperlink" Target="https://en.wikipedia.org/wiki/File:US_T2_WW2_tanker_Hat_Creek.JPG" TargetMode="External"/><Relationship Id="rId104" Type="http://schemas.openxmlformats.org/officeDocument/2006/relationships/image" Target="media/image9.jpeg"/><Relationship Id="rId125" Type="http://schemas.openxmlformats.org/officeDocument/2006/relationships/hyperlink" Target="https://en.wikipedia.org/wiki/Athwartships" TargetMode="External"/><Relationship Id="rId146" Type="http://schemas.openxmlformats.org/officeDocument/2006/relationships/hyperlink" Target="https://en.wikipedia.org/wiki/Nippon_Yusen_Kaisha" TargetMode="External"/><Relationship Id="rId167" Type="http://schemas.openxmlformats.org/officeDocument/2006/relationships/hyperlink" Target="https://en.wikipedia.org/wiki/Singapore" TargetMode="External"/><Relationship Id="rId188" Type="http://schemas.openxmlformats.org/officeDocument/2006/relationships/hyperlink" Target="https://en.wikipedia.org/wiki/Gudrun_M%C3%A6rsk" TargetMode="External"/><Relationship Id="rId71" Type="http://schemas.openxmlformats.org/officeDocument/2006/relationships/image" Target="https://upload.wikimedia.org/wikipedia/commons/thumb/f/f6/Container_Ship.jpg/220px-Container_Ship.jpg" TargetMode="External"/><Relationship Id="rId92" Type="http://schemas.openxmlformats.org/officeDocument/2006/relationships/hyperlink" Target="https://en.wikipedia.org/wiki/Suezmax" TargetMode="External"/><Relationship Id="rId213" Type="http://schemas.openxmlformats.org/officeDocument/2006/relationships/hyperlink" Target="https://en.wikipedia.org/wiki/Twenty-foot_equivalent_unit" TargetMode="External"/><Relationship Id="rId234" Type="http://schemas.openxmlformats.org/officeDocument/2006/relationships/hyperlink" Target="https://en.wikipedia.org/wiki/China_Shipping_Container_Lines" TargetMode="External"/><Relationship Id="rId2" Type="http://schemas.openxmlformats.org/officeDocument/2006/relationships/styles" Target="styles.xml"/><Relationship Id="rId29" Type="http://schemas.openxmlformats.org/officeDocument/2006/relationships/hyperlink" Target="https://en.wikipedia.org/wiki/James_Brindley" TargetMode="External"/><Relationship Id="rId255" Type="http://schemas.openxmlformats.org/officeDocument/2006/relationships/hyperlink" Target="https://en.wikipedia.org/wiki/Port_of_Singapore" TargetMode="External"/><Relationship Id="rId276" Type="http://schemas.openxmlformats.org/officeDocument/2006/relationships/theme" Target="theme/theme1.xml"/><Relationship Id="rId40" Type="http://schemas.openxmlformats.org/officeDocument/2006/relationships/hyperlink" Target="https://en.wikipedia.org/wiki/Alaska" TargetMode="External"/><Relationship Id="rId115" Type="http://schemas.openxmlformats.org/officeDocument/2006/relationships/hyperlink" Target="https://en.wikipedia.org/wiki/File:US_Navy_110303-M-0074F-169_A_crane_offloads_a_beach_landing_module_from_USNS_Sgt._William_Button_(T-AK_3012)_near_Camp_Pendleton,_Calif.,_during_Pa.jpg" TargetMode="External"/><Relationship Id="rId136" Type="http://schemas.openxmlformats.org/officeDocument/2006/relationships/hyperlink" Target="https://en.wikipedia.org/w/index.php?title=Skybench&amp;action=edit&amp;redlink=1" TargetMode="External"/><Relationship Id="rId157" Type="http://schemas.openxmlformats.org/officeDocument/2006/relationships/image" Target="https://upload.wikimedia.org/wikipedia/commons/thumb/3/33/2006container_fleet.PNG/220px-2006container_fleet.PNG" TargetMode="External"/><Relationship Id="rId178" Type="http://schemas.openxmlformats.org/officeDocument/2006/relationships/hyperlink" Target="https://en.wikipedia.org/w/index.php?title=Container_ship&amp;action=edit" TargetMode="External"/><Relationship Id="rId61" Type="http://schemas.openxmlformats.org/officeDocument/2006/relationships/hyperlink" Target="https://en.wikipedia.org/wiki/Crude_oil_tanker" TargetMode="External"/><Relationship Id="rId82" Type="http://schemas.openxmlformats.org/officeDocument/2006/relationships/hyperlink" Target="https://en.wikipedia.org/wiki/File:USNS_Regulus.jpg" TargetMode="External"/><Relationship Id="rId199" Type="http://schemas.openxmlformats.org/officeDocument/2006/relationships/hyperlink" Target="https://en.wikipedia.org/wiki/Twenty-foot_equivalent_unit" TargetMode="External"/><Relationship Id="rId203" Type="http://schemas.openxmlformats.org/officeDocument/2006/relationships/hyperlink" Target="https://en.wikipedia.org/wiki/Malaccamax" TargetMode="External"/><Relationship Id="rId19" Type="http://schemas.openxmlformats.org/officeDocument/2006/relationships/hyperlink" Target="https://en.wikipedia.org/wiki/Crude_oil_tanker" TargetMode="External"/><Relationship Id="rId224" Type="http://schemas.openxmlformats.org/officeDocument/2006/relationships/hyperlink" Target="https://en.wikipedia.org/wiki/Freight_rate" TargetMode="External"/><Relationship Id="rId245" Type="http://schemas.openxmlformats.org/officeDocument/2006/relationships/hyperlink" Target="https://en.wikipedia.org/wiki/NYK_Line" TargetMode="External"/><Relationship Id="rId266" Type="http://schemas.openxmlformats.org/officeDocument/2006/relationships/image" Target="media/image19.jpeg"/><Relationship Id="rId30" Type="http://schemas.openxmlformats.org/officeDocument/2006/relationships/hyperlink" Target="https://en.wikipedia.org/wiki/Worsley" TargetMode="External"/><Relationship Id="rId105" Type="http://schemas.openxmlformats.org/officeDocument/2006/relationships/image" Target="https://upload.wikimedia.org/wikipedia/commons/thumb/8/80/COSCO_Guangzhou_02_%28RaBoe%29.jpg/150px-COSCO_Guangzhou_02_%28RaBoe%29.jpg" TargetMode="External"/><Relationship Id="rId126" Type="http://schemas.openxmlformats.org/officeDocument/2006/relationships/hyperlink" Target="https://en.wikipedia.org/wiki/Coaming" TargetMode="External"/><Relationship Id="rId147" Type="http://schemas.openxmlformats.org/officeDocument/2006/relationships/hyperlink" Target="https://en.wikipedia.org/w/index.php?title=Container_ship&amp;action=edit" TargetMode="External"/><Relationship Id="rId168" Type="http://schemas.openxmlformats.org/officeDocument/2006/relationships/hyperlink" Target="https://en.wikipedia.org/wiki/Cyprus" TargetMode="External"/><Relationship Id="rId51" Type="http://schemas.openxmlformats.org/officeDocument/2006/relationships/hyperlink" Target="https://en.wikipedia.org/wiki/T2_tanker" TargetMode="External"/><Relationship Id="rId72" Type="http://schemas.openxmlformats.org/officeDocument/2006/relationships/hyperlink" Target="https://en.wikipedia.org/wiki/File:Container_Ship.jpg" TargetMode="External"/><Relationship Id="rId93" Type="http://schemas.openxmlformats.org/officeDocument/2006/relationships/hyperlink" Target="https://en.wikipedia.org/wiki/Feeder_ship" TargetMode="External"/><Relationship Id="rId189" Type="http://schemas.openxmlformats.org/officeDocument/2006/relationships/hyperlink" Target="https://en.wikipedia.org/wiki/Clementine_Maersk" TargetMode="External"/><Relationship Id="rId3" Type="http://schemas.openxmlformats.org/officeDocument/2006/relationships/settings" Target="settings.xml"/><Relationship Id="rId214" Type="http://schemas.openxmlformats.org/officeDocument/2006/relationships/hyperlink" Target="https://en.wikipedia.org/wiki/File:Container-ship-rates.svg" TargetMode="External"/><Relationship Id="rId235" Type="http://schemas.openxmlformats.org/officeDocument/2006/relationships/hyperlink" Target="https://en.wikipedia.org/wiki/United_Arab_Shipping_Company" TargetMode="External"/><Relationship Id="rId256" Type="http://schemas.openxmlformats.org/officeDocument/2006/relationships/hyperlink" Target="https://en.wikipedia.org/wiki/Port_of_Shanghai" TargetMode="External"/><Relationship Id="rId116" Type="http://schemas.openxmlformats.org/officeDocument/2006/relationships/hyperlink" Target="https://en.wikipedia.org/wiki/File:US_Navy_110303-M-0074F-169_A_crane_offloads_a_beach_landing_module_from_USNS_Sgt._William_Button_(T-AK_3012)_near_Camp_Pendleton,_Calif.,_during_Pa.jpg" TargetMode="External"/><Relationship Id="rId137" Type="http://schemas.openxmlformats.org/officeDocument/2006/relationships/hyperlink" Target="https://en.wikipedia.org/wiki/Maersk_Line" TargetMode="External"/><Relationship Id="rId158" Type="http://schemas.openxmlformats.org/officeDocument/2006/relationships/hyperlink" Target="https://en.wikipedia.org/wiki/File:2006container_fleet.PNG" TargetMode="External"/><Relationship Id="rId20" Type="http://schemas.openxmlformats.org/officeDocument/2006/relationships/hyperlink" Target="https://en.wikipedia.org/wiki/Bulk_carrier" TargetMode="External"/><Relationship Id="rId41" Type="http://schemas.openxmlformats.org/officeDocument/2006/relationships/hyperlink" Target="https://en.wikipedia.org/wiki/SS_Ideal_X" TargetMode="External"/><Relationship Id="rId62" Type="http://schemas.openxmlformats.org/officeDocument/2006/relationships/hyperlink" Target="https://en.wikipedia.org/wiki/Bulk_carrier" TargetMode="External"/><Relationship Id="rId83" Type="http://schemas.openxmlformats.org/officeDocument/2006/relationships/hyperlink" Target="https://en.wikipedia.org/wiki/SS_Sea-Land_Commerce" TargetMode="External"/><Relationship Id="rId179" Type="http://schemas.openxmlformats.org/officeDocument/2006/relationships/hyperlink" Target="https://en.wikipedia.org/wiki/Twenty-foot_equivalent_unit" TargetMode="External"/><Relationship Id="rId190" Type="http://schemas.openxmlformats.org/officeDocument/2006/relationships/hyperlink" Target="https://en.wikipedia.org/wiki/COSCO_Guangzhou" TargetMode="External"/><Relationship Id="rId204" Type="http://schemas.openxmlformats.org/officeDocument/2006/relationships/hyperlink" Target="https://en.wikipedia.org/wiki/Straits_of_Malacca" TargetMode="External"/><Relationship Id="rId225" Type="http://schemas.openxmlformats.org/officeDocument/2006/relationships/hyperlink" Target="https://en.wikipedia.org/wiki/Late-2000s_recession" TargetMode="External"/><Relationship Id="rId246" Type="http://schemas.openxmlformats.org/officeDocument/2006/relationships/hyperlink" Target="https://en.wikipedia.org/wiki/Hapag-Lloyd" TargetMode="External"/><Relationship Id="rId267" Type="http://schemas.openxmlformats.org/officeDocument/2006/relationships/image" Target="https://upload.wikimedia.org/wikipedia/commons/thumb/1/10/Nathalie_ehler_hg.jpg/220px-Nathalie_ehler_hg.jpg" TargetMode="External"/><Relationship Id="rId106" Type="http://schemas.openxmlformats.org/officeDocument/2006/relationships/hyperlink" Target="https://en.wikipedia.org/wiki/File:Panama_Kanal_01_(40).jpg" TargetMode="External"/><Relationship Id="rId127" Type="http://schemas.openxmlformats.org/officeDocument/2006/relationships/hyperlink" Target="https://en.wikipedia.org/wiki/United_Nations_Conference_on_Trade_and_Development" TargetMode="External"/><Relationship Id="rId10" Type="http://schemas.openxmlformats.org/officeDocument/2006/relationships/hyperlink" Target="https://en.wikipedia.org/wiki/Bulbous_bow" TargetMode="External"/><Relationship Id="rId31" Type="http://schemas.openxmlformats.org/officeDocument/2006/relationships/hyperlink" Target="https://en.wikipedia.org/wiki/Bridgewater_Canal" TargetMode="External"/><Relationship Id="rId52" Type="http://schemas.openxmlformats.org/officeDocument/2006/relationships/hyperlink" Target="https://en.wikipedia.org/wiki/World_War_II" TargetMode="External"/><Relationship Id="rId73" Type="http://schemas.openxmlformats.org/officeDocument/2006/relationships/hyperlink" Target="https://en.wikipedia.org/w/index.php?title=On_time_guaranteed_delivery&amp;action=edit&amp;redlink=1" TargetMode="External"/><Relationship Id="rId94" Type="http://schemas.openxmlformats.org/officeDocument/2006/relationships/hyperlink" Target="https://en.wikipedia.org/wiki/Length_overall" TargetMode="External"/><Relationship Id="rId148" Type="http://schemas.openxmlformats.org/officeDocument/2006/relationships/hyperlink" Target="https://en.wikipedia.org/wiki/Deadweight_tonnage" TargetMode="External"/><Relationship Id="rId169" Type="http://schemas.openxmlformats.org/officeDocument/2006/relationships/hyperlink" Target="https://en.wikipedia.org/wiki/Marshall_Islands" TargetMode="External"/><Relationship Id="rId4" Type="http://schemas.openxmlformats.org/officeDocument/2006/relationships/webSettings" Target="webSettings.xml"/><Relationship Id="rId180" Type="http://schemas.openxmlformats.org/officeDocument/2006/relationships/hyperlink" Target="https://en.wikipedia.org/wiki/Twenty-foot_equivalent_unit" TargetMode="External"/><Relationship Id="rId215" Type="http://schemas.openxmlformats.org/officeDocument/2006/relationships/image" Target="media/image17.png"/><Relationship Id="rId236" Type="http://schemas.openxmlformats.org/officeDocument/2006/relationships/hyperlink" Target="https://en.wikipedia.org/wiki/COSCO" TargetMode="External"/><Relationship Id="rId257" Type="http://schemas.openxmlformats.org/officeDocument/2006/relationships/hyperlink" Target="https://en.wikipedia.org/wiki/Port_of_Hong_Kong" TargetMode="External"/><Relationship Id="rId42" Type="http://schemas.openxmlformats.org/officeDocument/2006/relationships/hyperlink" Target="https://en.wikipedia.org/wiki/Malcom_McLean" TargetMode="External"/><Relationship Id="rId84" Type="http://schemas.openxmlformats.org/officeDocument/2006/relationships/hyperlink" Target="https://en.wikipedia.org/wiki/Hold_(ship)" TargetMode="External"/><Relationship Id="rId138" Type="http://schemas.openxmlformats.org/officeDocument/2006/relationships/hyperlink" Target="https://en.wikipedia.org/wiki/Mediterranean_Shipping_Company" TargetMode="External"/><Relationship Id="rId191" Type="http://schemas.openxmlformats.org/officeDocument/2006/relationships/hyperlink" Target="https://en.wikipedia.org/wiki/CMA_CGM_Medea" TargetMode="External"/><Relationship Id="rId205" Type="http://schemas.openxmlformats.org/officeDocument/2006/relationships/hyperlink" Target="https://en.wikipedia.org/wiki/Maersk_Triple_E" TargetMode="External"/><Relationship Id="rId247" Type="http://schemas.openxmlformats.org/officeDocument/2006/relationships/hyperlink" Target="https://en.wikipedia.org/wiki/File:CSCL_Globe_(ship,_2014)_001.jpg" TargetMode="External"/><Relationship Id="rId107" Type="http://schemas.openxmlformats.org/officeDocument/2006/relationships/image" Target="media/image10.jpeg"/><Relationship Id="rId11" Type="http://schemas.openxmlformats.org/officeDocument/2006/relationships/hyperlink" Target="https://en.wiktionary.org/wiki/containership" TargetMode="External"/><Relationship Id="rId53" Type="http://schemas.openxmlformats.org/officeDocument/2006/relationships/hyperlink" Target="https://en.wikipedia.org/wiki/Coastal_trading_vessel" TargetMode="External"/><Relationship Id="rId149" Type="http://schemas.openxmlformats.org/officeDocument/2006/relationships/hyperlink" Target="https://en.wikipedia.org/wiki/Deadweight_ton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9203</Words>
  <Characters>52459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Container ship</vt:lpstr>
    </vt:vector>
  </TitlesOfParts>
  <Company>DevTec Global</Company>
  <LinksUpToDate>false</LinksUpToDate>
  <CharactersWithSpaces>61539</CharactersWithSpaces>
  <SharedDoc>false</SharedDoc>
  <HLinks>
    <vt:vector size="1392" baseType="variant">
      <vt:variant>
        <vt:i4>6029333</vt:i4>
      </vt:variant>
      <vt:variant>
        <vt:i4>750</vt:i4>
      </vt:variant>
      <vt:variant>
        <vt:i4>0</vt:i4>
      </vt:variant>
      <vt:variant>
        <vt:i4>5</vt:i4>
      </vt:variant>
      <vt:variant>
        <vt:lpwstr>https://en.wikipedia.org/wiki/Piracy</vt:lpwstr>
      </vt:variant>
      <vt:variant>
        <vt:lpwstr/>
      </vt:variant>
      <vt:variant>
        <vt:i4>3080269</vt:i4>
      </vt:variant>
      <vt:variant>
        <vt:i4>747</vt:i4>
      </vt:variant>
      <vt:variant>
        <vt:i4>0</vt:i4>
      </vt:variant>
      <vt:variant>
        <vt:i4>5</vt:i4>
      </vt:variant>
      <vt:variant>
        <vt:lpwstr>https://en.wikipedia.org/wiki/Marine_debris</vt:lpwstr>
      </vt:variant>
      <vt:variant>
        <vt:lpwstr/>
      </vt:variant>
      <vt:variant>
        <vt:i4>3473509</vt:i4>
      </vt:variant>
      <vt:variant>
        <vt:i4>744</vt:i4>
      </vt:variant>
      <vt:variant>
        <vt:i4>0</vt:i4>
      </vt:variant>
      <vt:variant>
        <vt:i4>5</vt:i4>
      </vt:variant>
      <vt:variant>
        <vt:lpwstr>https://en.wikipedia.org/wiki/Containerization</vt:lpwstr>
      </vt:variant>
      <vt:variant>
        <vt:lpwstr/>
      </vt:variant>
      <vt:variant>
        <vt:i4>5046318</vt:i4>
      </vt:variant>
      <vt:variant>
        <vt:i4>741</vt:i4>
      </vt:variant>
      <vt:variant>
        <vt:i4>0</vt:i4>
      </vt:variant>
      <vt:variant>
        <vt:i4>5</vt:i4>
      </vt:variant>
      <vt:variant>
        <vt:lpwstr>https://en.wikipedia.org/wiki/San_Francisco%E2%80%93Oakland_Bay_Bridge</vt:lpwstr>
      </vt:variant>
      <vt:variant>
        <vt:lpwstr/>
      </vt:variant>
      <vt:variant>
        <vt:i4>2031725</vt:i4>
      </vt:variant>
      <vt:variant>
        <vt:i4>738</vt:i4>
      </vt:variant>
      <vt:variant>
        <vt:i4>0</vt:i4>
      </vt:variant>
      <vt:variant>
        <vt:i4>5</vt:i4>
      </vt:variant>
      <vt:variant>
        <vt:lpwstr>https://en.wikipedia.org/wiki/Cosco_Busan_oil_spill</vt:lpwstr>
      </vt:variant>
      <vt:variant>
        <vt:lpwstr/>
      </vt:variant>
      <vt:variant>
        <vt:i4>7077972</vt:i4>
      </vt:variant>
      <vt:variant>
        <vt:i4>735</vt:i4>
      </vt:variant>
      <vt:variant>
        <vt:i4>0</vt:i4>
      </vt:variant>
      <vt:variant>
        <vt:i4>5</vt:i4>
      </vt:variant>
      <vt:variant>
        <vt:lpwstr>https://en.wikipedia.org/wiki/Bridge_(nautical)</vt:lpwstr>
      </vt:variant>
      <vt:variant>
        <vt:lpwstr/>
      </vt:variant>
      <vt:variant>
        <vt:i4>5505033</vt:i4>
      </vt:variant>
      <vt:variant>
        <vt:i4>732</vt:i4>
      </vt:variant>
      <vt:variant>
        <vt:i4>0</vt:i4>
      </vt:variant>
      <vt:variant>
        <vt:i4>5</vt:i4>
      </vt:variant>
      <vt:variant>
        <vt:lpwstr>https://en.wikipedia.org/wiki/File:Nathalie_ehler_hg.jpg</vt:lpwstr>
      </vt:variant>
      <vt:variant>
        <vt:lpwstr/>
      </vt:variant>
      <vt:variant>
        <vt:i4>5505033</vt:i4>
      </vt:variant>
      <vt:variant>
        <vt:i4>726</vt:i4>
      </vt:variant>
      <vt:variant>
        <vt:i4>0</vt:i4>
      </vt:variant>
      <vt:variant>
        <vt:i4>5</vt:i4>
      </vt:variant>
      <vt:variant>
        <vt:lpwstr>https://en.wikipedia.org/wiki/File:Nathalie_ehler_hg.jpg</vt:lpwstr>
      </vt:variant>
      <vt:variant>
        <vt:lpwstr/>
      </vt:variant>
      <vt:variant>
        <vt:i4>917576</vt:i4>
      </vt:variant>
      <vt:variant>
        <vt:i4>723</vt:i4>
      </vt:variant>
      <vt:variant>
        <vt:i4>0</vt:i4>
      </vt:variant>
      <vt:variant>
        <vt:i4>5</vt:i4>
      </vt:variant>
      <vt:variant>
        <vt:lpwstr>https://en.wikipedia.org/wiki/Port_of_Rotterdam</vt:lpwstr>
      </vt:variant>
      <vt:variant>
        <vt:lpwstr/>
      </vt:variant>
      <vt:variant>
        <vt:i4>3735666</vt:i4>
      </vt:variant>
      <vt:variant>
        <vt:i4>720</vt:i4>
      </vt:variant>
      <vt:variant>
        <vt:i4>0</vt:i4>
      </vt:variant>
      <vt:variant>
        <vt:i4>5</vt:i4>
      </vt:variant>
      <vt:variant>
        <vt:lpwstr>https://en.wikipedia.org/wiki/Dubai</vt:lpwstr>
      </vt:variant>
      <vt:variant>
        <vt:lpwstr/>
      </vt:variant>
      <vt:variant>
        <vt:i4>1179742</vt:i4>
      </vt:variant>
      <vt:variant>
        <vt:i4>717</vt:i4>
      </vt:variant>
      <vt:variant>
        <vt:i4>0</vt:i4>
      </vt:variant>
      <vt:variant>
        <vt:i4>5</vt:i4>
      </vt:variant>
      <vt:variant>
        <vt:lpwstr>https://en.wikipedia.org/wiki/Port_of_Busan</vt:lpwstr>
      </vt:variant>
      <vt:variant>
        <vt:lpwstr/>
      </vt:variant>
      <vt:variant>
        <vt:i4>6881332</vt:i4>
      </vt:variant>
      <vt:variant>
        <vt:i4>714</vt:i4>
      </vt:variant>
      <vt:variant>
        <vt:i4>0</vt:i4>
      </vt:variant>
      <vt:variant>
        <vt:i4>5</vt:i4>
      </vt:variant>
      <vt:variant>
        <vt:lpwstr>https://en.wikipedia.org/wiki/Port_of_Qingdao</vt:lpwstr>
      </vt:variant>
      <vt:variant>
        <vt:lpwstr/>
      </vt:variant>
      <vt:variant>
        <vt:i4>6750253</vt:i4>
      </vt:variant>
      <vt:variant>
        <vt:i4>711</vt:i4>
      </vt:variant>
      <vt:variant>
        <vt:i4>0</vt:i4>
      </vt:variant>
      <vt:variant>
        <vt:i4>5</vt:i4>
      </vt:variant>
      <vt:variant>
        <vt:lpwstr>https://en.wikipedia.org/wiki/Port_of_Ningbo</vt:lpwstr>
      </vt:variant>
      <vt:variant>
        <vt:lpwstr/>
      </vt:variant>
      <vt:variant>
        <vt:i4>524358</vt:i4>
      </vt:variant>
      <vt:variant>
        <vt:i4>708</vt:i4>
      </vt:variant>
      <vt:variant>
        <vt:i4>0</vt:i4>
      </vt:variant>
      <vt:variant>
        <vt:i4>5</vt:i4>
      </vt:variant>
      <vt:variant>
        <vt:lpwstr>https://en.wikipedia.org/wiki/Port_of_Guangzhou</vt:lpwstr>
      </vt:variant>
      <vt:variant>
        <vt:lpwstr/>
      </vt:variant>
      <vt:variant>
        <vt:i4>393286</vt:i4>
      </vt:variant>
      <vt:variant>
        <vt:i4>705</vt:i4>
      </vt:variant>
      <vt:variant>
        <vt:i4>0</vt:i4>
      </vt:variant>
      <vt:variant>
        <vt:i4>5</vt:i4>
      </vt:variant>
      <vt:variant>
        <vt:lpwstr>https://en.wikipedia.org/wiki/Port_of_Shenzhen</vt:lpwstr>
      </vt:variant>
      <vt:variant>
        <vt:lpwstr/>
      </vt:variant>
      <vt:variant>
        <vt:i4>721017</vt:i4>
      </vt:variant>
      <vt:variant>
        <vt:i4>702</vt:i4>
      </vt:variant>
      <vt:variant>
        <vt:i4>0</vt:i4>
      </vt:variant>
      <vt:variant>
        <vt:i4>5</vt:i4>
      </vt:variant>
      <vt:variant>
        <vt:lpwstr>https://en.wikipedia.org/wiki/Port_of_Hong_Kong</vt:lpwstr>
      </vt:variant>
      <vt:variant>
        <vt:lpwstr/>
      </vt:variant>
      <vt:variant>
        <vt:i4>65627</vt:i4>
      </vt:variant>
      <vt:variant>
        <vt:i4>699</vt:i4>
      </vt:variant>
      <vt:variant>
        <vt:i4>0</vt:i4>
      </vt:variant>
      <vt:variant>
        <vt:i4>5</vt:i4>
      </vt:variant>
      <vt:variant>
        <vt:lpwstr>https://en.wikipedia.org/wiki/Port_of_Shanghai</vt:lpwstr>
      </vt:variant>
      <vt:variant>
        <vt:lpwstr/>
      </vt:variant>
      <vt:variant>
        <vt:i4>655452</vt:i4>
      </vt:variant>
      <vt:variant>
        <vt:i4>696</vt:i4>
      </vt:variant>
      <vt:variant>
        <vt:i4>0</vt:i4>
      </vt:variant>
      <vt:variant>
        <vt:i4>5</vt:i4>
      </vt:variant>
      <vt:variant>
        <vt:lpwstr>https://en.wikipedia.org/wiki/Port_of_Singapore</vt:lpwstr>
      </vt:variant>
      <vt:variant>
        <vt:lpwstr/>
      </vt:variant>
      <vt:variant>
        <vt:i4>6094946</vt:i4>
      </vt:variant>
      <vt:variant>
        <vt:i4>693</vt:i4>
      </vt:variant>
      <vt:variant>
        <vt:i4>0</vt:i4>
      </vt:variant>
      <vt:variant>
        <vt:i4>5</vt:i4>
      </vt:variant>
      <vt:variant>
        <vt:lpwstr>https://en.wikipedia.org/w/index.php?title=Container_ship&amp;action=edit</vt:lpwstr>
      </vt:variant>
      <vt:variant>
        <vt:lpwstr/>
      </vt:variant>
      <vt:variant>
        <vt:i4>7274496</vt:i4>
      </vt:variant>
      <vt:variant>
        <vt:i4>690</vt:i4>
      </vt:variant>
      <vt:variant>
        <vt:i4>0</vt:i4>
      </vt:variant>
      <vt:variant>
        <vt:i4>5</vt:i4>
      </vt:variant>
      <vt:variant>
        <vt:lpwstr>https://en.wikipedia.org/wiki/Twenty_foot_equivalent_unit</vt:lpwstr>
      </vt:variant>
      <vt:variant>
        <vt:lpwstr/>
      </vt:variant>
      <vt:variant>
        <vt:i4>2949120</vt:i4>
      </vt:variant>
      <vt:variant>
        <vt:i4>687</vt:i4>
      </vt:variant>
      <vt:variant>
        <vt:i4>0</vt:i4>
      </vt:variant>
      <vt:variant>
        <vt:i4>5</vt:i4>
      </vt:variant>
      <vt:variant>
        <vt:lpwstr>https://en.wikipedia.org/wiki/List_of_world%27s_busiest_container_ports</vt:lpwstr>
      </vt:variant>
      <vt:variant>
        <vt:lpwstr/>
      </vt:variant>
      <vt:variant>
        <vt:i4>917576</vt:i4>
      </vt:variant>
      <vt:variant>
        <vt:i4>684</vt:i4>
      </vt:variant>
      <vt:variant>
        <vt:i4>0</vt:i4>
      </vt:variant>
      <vt:variant>
        <vt:i4>5</vt:i4>
      </vt:variant>
      <vt:variant>
        <vt:lpwstr>https://en.wikipedia.org/wiki/Port_of_Rotterdam</vt:lpwstr>
      </vt:variant>
      <vt:variant>
        <vt:lpwstr/>
      </vt:variant>
      <vt:variant>
        <vt:i4>4128876</vt:i4>
      </vt:variant>
      <vt:variant>
        <vt:i4>681</vt:i4>
      </vt:variant>
      <vt:variant>
        <vt:i4>0</vt:i4>
      </vt:variant>
      <vt:variant>
        <vt:i4>5</vt:i4>
      </vt:variant>
      <vt:variant>
        <vt:lpwstr>https://en.wikipedia.org/wiki/File:CSCL_Globe_(ship,_2014)_001.jpg</vt:lpwstr>
      </vt:variant>
      <vt:variant>
        <vt:lpwstr/>
      </vt:variant>
      <vt:variant>
        <vt:i4>4128876</vt:i4>
      </vt:variant>
      <vt:variant>
        <vt:i4>675</vt:i4>
      </vt:variant>
      <vt:variant>
        <vt:i4>0</vt:i4>
      </vt:variant>
      <vt:variant>
        <vt:i4>5</vt:i4>
      </vt:variant>
      <vt:variant>
        <vt:lpwstr>https://en.wikipedia.org/wiki/File:CSCL_Globe_(ship,_2014)_001.jpg</vt:lpwstr>
      </vt:variant>
      <vt:variant>
        <vt:lpwstr/>
      </vt:variant>
      <vt:variant>
        <vt:i4>1376264</vt:i4>
      </vt:variant>
      <vt:variant>
        <vt:i4>672</vt:i4>
      </vt:variant>
      <vt:variant>
        <vt:i4>0</vt:i4>
      </vt:variant>
      <vt:variant>
        <vt:i4>5</vt:i4>
      </vt:variant>
      <vt:variant>
        <vt:lpwstr>https://en.wikipedia.org/wiki/Hapag-Lloyd</vt:lpwstr>
      </vt:variant>
      <vt:variant>
        <vt:lpwstr/>
      </vt:variant>
      <vt:variant>
        <vt:i4>458867</vt:i4>
      </vt:variant>
      <vt:variant>
        <vt:i4>669</vt:i4>
      </vt:variant>
      <vt:variant>
        <vt:i4>0</vt:i4>
      </vt:variant>
      <vt:variant>
        <vt:i4>5</vt:i4>
      </vt:variant>
      <vt:variant>
        <vt:lpwstr>https://en.wikipedia.org/wiki/NYK_Line</vt:lpwstr>
      </vt:variant>
      <vt:variant>
        <vt:lpwstr/>
      </vt:variant>
      <vt:variant>
        <vt:i4>3014776</vt:i4>
      </vt:variant>
      <vt:variant>
        <vt:i4>666</vt:i4>
      </vt:variant>
      <vt:variant>
        <vt:i4>0</vt:i4>
      </vt:variant>
      <vt:variant>
        <vt:i4>5</vt:i4>
      </vt:variant>
      <vt:variant>
        <vt:lpwstr>https://en.wikipedia.org/wiki/OOCL</vt:lpwstr>
      </vt:variant>
      <vt:variant>
        <vt:lpwstr/>
      </vt:variant>
      <vt:variant>
        <vt:i4>6684714</vt:i4>
      </vt:variant>
      <vt:variant>
        <vt:i4>663</vt:i4>
      </vt:variant>
      <vt:variant>
        <vt:i4>0</vt:i4>
      </vt:variant>
      <vt:variant>
        <vt:i4>5</vt:i4>
      </vt:variant>
      <vt:variant>
        <vt:lpwstr>https://en.wikipedia.org/wiki/Hyundai_Merchant_Marine</vt:lpwstr>
      </vt:variant>
      <vt:variant>
        <vt:lpwstr/>
      </vt:variant>
      <vt:variant>
        <vt:i4>7995499</vt:i4>
      </vt:variant>
      <vt:variant>
        <vt:i4>660</vt:i4>
      </vt:variant>
      <vt:variant>
        <vt:i4>0</vt:i4>
      </vt:variant>
      <vt:variant>
        <vt:i4>5</vt:i4>
      </vt:variant>
      <vt:variant>
        <vt:lpwstr>https://en.wikipedia.org/wiki/Mitsui_O.S.K._Lines</vt:lpwstr>
      </vt:variant>
      <vt:variant>
        <vt:lpwstr/>
      </vt:variant>
      <vt:variant>
        <vt:i4>2293887</vt:i4>
      </vt:variant>
      <vt:variant>
        <vt:i4>657</vt:i4>
      </vt:variant>
      <vt:variant>
        <vt:i4>0</vt:i4>
      </vt:variant>
      <vt:variant>
        <vt:i4>5</vt:i4>
      </vt:variant>
      <vt:variant>
        <vt:lpwstr>https://en.wikipedia.org/wiki/American_President_Lines</vt:lpwstr>
      </vt:variant>
      <vt:variant>
        <vt:lpwstr/>
      </vt:variant>
      <vt:variant>
        <vt:i4>786537</vt:i4>
      </vt:variant>
      <vt:variant>
        <vt:i4>654</vt:i4>
      </vt:variant>
      <vt:variant>
        <vt:i4>0</vt:i4>
      </vt:variant>
      <vt:variant>
        <vt:i4>5</vt:i4>
      </vt:variant>
      <vt:variant>
        <vt:lpwstr>https://en.wikipedia.org/wiki/Evergreen_Marine</vt:lpwstr>
      </vt:variant>
      <vt:variant>
        <vt:lpwstr/>
      </vt:variant>
      <vt:variant>
        <vt:i4>4980789</vt:i4>
      </vt:variant>
      <vt:variant>
        <vt:i4>651</vt:i4>
      </vt:variant>
      <vt:variant>
        <vt:i4>0</vt:i4>
      </vt:variant>
      <vt:variant>
        <vt:i4>5</vt:i4>
      </vt:variant>
      <vt:variant>
        <vt:lpwstr>https://en.wikipedia.org/wiki/Hanjin_Shipping</vt:lpwstr>
      </vt:variant>
      <vt:variant>
        <vt:lpwstr/>
      </vt:variant>
      <vt:variant>
        <vt:i4>8323115</vt:i4>
      </vt:variant>
      <vt:variant>
        <vt:i4>648</vt:i4>
      </vt:variant>
      <vt:variant>
        <vt:i4>0</vt:i4>
      </vt:variant>
      <vt:variant>
        <vt:i4>5</vt:i4>
      </vt:variant>
      <vt:variant>
        <vt:lpwstr>https://en.wikipedia.org/wiki/Yang_Ming_Marine_Transport_Corporation</vt:lpwstr>
      </vt:variant>
      <vt:variant>
        <vt:lpwstr/>
      </vt:variant>
      <vt:variant>
        <vt:i4>8257565</vt:i4>
      </vt:variant>
      <vt:variant>
        <vt:i4>645</vt:i4>
      </vt:variant>
      <vt:variant>
        <vt:i4>0</vt:i4>
      </vt:variant>
      <vt:variant>
        <vt:i4>5</vt:i4>
      </vt:variant>
      <vt:variant>
        <vt:lpwstr>https://en.wikipedia.org/wiki/K_Line</vt:lpwstr>
      </vt:variant>
      <vt:variant>
        <vt:lpwstr/>
      </vt:variant>
      <vt:variant>
        <vt:i4>2162788</vt:i4>
      </vt:variant>
      <vt:variant>
        <vt:i4>642</vt:i4>
      </vt:variant>
      <vt:variant>
        <vt:i4>0</vt:i4>
      </vt:variant>
      <vt:variant>
        <vt:i4>5</vt:i4>
      </vt:variant>
      <vt:variant>
        <vt:lpwstr>https://en.wikipedia.org/wiki/COSCO</vt:lpwstr>
      </vt:variant>
      <vt:variant>
        <vt:lpwstr/>
      </vt:variant>
      <vt:variant>
        <vt:i4>786536</vt:i4>
      </vt:variant>
      <vt:variant>
        <vt:i4>639</vt:i4>
      </vt:variant>
      <vt:variant>
        <vt:i4>0</vt:i4>
      </vt:variant>
      <vt:variant>
        <vt:i4>5</vt:i4>
      </vt:variant>
      <vt:variant>
        <vt:lpwstr>https://en.wikipedia.org/wiki/United_Arab_Shipping_Company</vt:lpwstr>
      </vt:variant>
      <vt:variant>
        <vt:lpwstr/>
      </vt:variant>
      <vt:variant>
        <vt:i4>6488064</vt:i4>
      </vt:variant>
      <vt:variant>
        <vt:i4>636</vt:i4>
      </vt:variant>
      <vt:variant>
        <vt:i4>0</vt:i4>
      </vt:variant>
      <vt:variant>
        <vt:i4>5</vt:i4>
      </vt:variant>
      <vt:variant>
        <vt:lpwstr>https://en.wikipedia.org/wiki/China_Shipping_Container_Lines</vt:lpwstr>
      </vt:variant>
      <vt:variant>
        <vt:lpwstr/>
      </vt:variant>
      <vt:variant>
        <vt:i4>7864341</vt:i4>
      </vt:variant>
      <vt:variant>
        <vt:i4>633</vt:i4>
      </vt:variant>
      <vt:variant>
        <vt:i4>0</vt:i4>
      </vt:variant>
      <vt:variant>
        <vt:i4>5</vt:i4>
      </vt:variant>
      <vt:variant>
        <vt:lpwstr>https://en.wikipedia.org/wiki/CMA_CGM</vt:lpwstr>
      </vt:variant>
      <vt:variant>
        <vt:lpwstr/>
      </vt:variant>
      <vt:variant>
        <vt:i4>6684731</vt:i4>
      </vt:variant>
      <vt:variant>
        <vt:i4>630</vt:i4>
      </vt:variant>
      <vt:variant>
        <vt:i4>0</vt:i4>
      </vt:variant>
      <vt:variant>
        <vt:i4>5</vt:i4>
      </vt:variant>
      <vt:variant>
        <vt:lpwstr>https://en.wikipedia.org/wiki/Mediterranean_Shipping_Company</vt:lpwstr>
      </vt:variant>
      <vt:variant>
        <vt:lpwstr/>
      </vt:variant>
      <vt:variant>
        <vt:i4>5701689</vt:i4>
      </vt:variant>
      <vt:variant>
        <vt:i4>627</vt:i4>
      </vt:variant>
      <vt:variant>
        <vt:i4>0</vt:i4>
      </vt:variant>
      <vt:variant>
        <vt:i4>5</vt:i4>
      </vt:variant>
      <vt:variant>
        <vt:lpwstr>https://en.wikipedia.org/wiki/Maersk_Line</vt:lpwstr>
      </vt:variant>
      <vt:variant>
        <vt:lpwstr/>
      </vt:variant>
      <vt:variant>
        <vt:i4>2031661</vt:i4>
      </vt:variant>
      <vt:variant>
        <vt:i4>624</vt:i4>
      </vt:variant>
      <vt:variant>
        <vt:i4>0</vt:i4>
      </vt:variant>
      <vt:variant>
        <vt:i4>5</vt:i4>
      </vt:variant>
      <vt:variant>
        <vt:lpwstr>https://en.wikipedia.org/wiki/Trans-Siberian_Railroad</vt:lpwstr>
      </vt:variant>
      <vt:variant>
        <vt:lpwstr/>
      </vt:variant>
      <vt:variant>
        <vt:i4>2293835</vt:i4>
      </vt:variant>
      <vt:variant>
        <vt:i4>621</vt:i4>
      </vt:variant>
      <vt:variant>
        <vt:i4>0</vt:i4>
      </vt:variant>
      <vt:variant>
        <vt:i4>5</vt:i4>
      </vt:variant>
      <vt:variant>
        <vt:lpwstr>https://en.wikipedia.org/wiki/Slow_steaming</vt:lpwstr>
      </vt:variant>
      <vt:variant>
        <vt:lpwstr/>
      </vt:variant>
      <vt:variant>
        <vt:i4>327778</vt:i4>
      </vt:variant>
      <vt:variant>
        <vt:i4>618</vt:i4>
      </vt:variant>
      <vt:variant>
        <vt:i4>0</vt:i4>
      </vt:variant>
      <vt:variant>
        <vt:i4>5</vt:i4>
      </vt:variant>
      <vt:variant>
        <vt:lpwstr>https://en.wikipedia.org/wiki/Freight_rate</vt:lpwstr>
      </vt:variant>
      <vt:variant>
        <vt:lpwstr/>
      </vt:variant>
      <vt:variant>
        <vt:i4>458878</vt:i4>
      </vt:variant>
      <vt:variant>
        <vt:i4>615</vt:i4>
      </vt:variant>
      <vt:variant>
        <vt:i4>0</vt:i4>
      </vt:variant>
      <vt:variant>
        <vt:i4>5</vt:i4>
      </vt:variant>
      <vt:variant>
        <vt:lpwstr>https://en.wikipedia.org/wiki/Eingetragener_Verein</vt:lpwstr>
      </vt:variant>
      <vt:variant>
        <vt:lpwstr/>
      </vt:variant>
      <vt:variant>
        <vt:i4>2424875</vt:i4>
      </vt:variant>
      <vt:variant>
        <vt:i4>612</vt:i4>
      </vt:variant>
      <vt:variant>
        <vt:i4>0</vt:i4>
      </vt:variant>
      <vt:variant>
        <vt:i4>5</vt:i4>
      </vt:variant>
      <vt:variant>
        <vt:lpwstr>https://en.wikipedia.org/w/index.php?title=Hamburg_Shipbrokers%E2%80%99_Association&amp;action=edit&amp;redlink=1</vt:lpwstr>
      </vt:variant>
      <vt:variant>
        <vt:lpwstr/>
      </vt:variant>
      <vt:variant>
        <vt:i4>3997698</vt:i4>
      </vt:variant>
      <vt:variant>
        <vt:i4>609</vt:i4>
      </vt:variant>
      <vt:variant>
        <vt:i4>0</vt:i4>
      </vt:variant>
      <vt:variant>
        <vt:i4>5</vt:i4>
      </vt:variant>
      <vt:variant>
        <vt:lpwstr>https://en.wikipedia.org/wiki/Late-2000s_recession</vt:lpwstr>
      </vt:variant>
      <vt:variant>
        <vt:lpwstr/>
      </vt:variant>
      <vt:variant>
        <vt:i4>327778</vt:i4>
      </vt:variant>
      <vt:variant>
        <vt:i4>606</vt:i4>
      </vt:variant>
      <vt:variant>
        <vt:i4>0</vt:i4>
      </vt:variant>
      <vt:variant>
        <vt:i4>5</vt:i4>
      </vt:variant>
      <vt:variant>
        <vt:lpwstr>https://en.wikipedia.org/wiki/Freight_rate</vt:lpwstr>
      </vt:variant>
      <vt:variant>
        <vt:lpwstr/>
      </vt:variant>
      <vt:variant>
        <vt:i4>6291519</vt:i4>
      </vt:variant>
      <vt:variant>
        <vt:i4>603</vt:i4>
      </vt:variant>
      <vt:variant>
        <vt:i4>0</vt:i4>
      </vt:variant>
      <vt:variant>
        <vt:i4>5</vt:i4>
      </vt:variant>
      <vt:variant>
        <vt:lpwstr>https://en.wikipedia.org/wiki/United_Nations_Conference_on_Trade_and_Development</vt:lpwstr>
      </vt:variant>
      <vt:variant>
        <vt:lpwstr/>
      </vt:variant>
      <vt:variant>
        <vt:i4>1572978</vt:i4>
      </vt:variant>
      <vt:variant>
        <vt:i4>600</vt:i4>
      </vt:variant>
      <vt:variant>
        <vt:i4>0</vt:i4>
      </vt:variant>
      <vt:variant>
        <vt:i4>5</vt:i4>
      </vt:variant>
      <vt:variant>
        <vt:lpwstr>https://en.wikipedia.org/wiki/Charter_party</vt:lpwstr>
      </vt:variant>
      <vt:variant>
        <vt:lpwstr/>
      </vt:variant>
      <vt:variant>
        <vt:i4>3539015</vt:i4>
      </vt:variant>
      <vt:variant>
        <vt:i4>597</vt:i4>
      </vt:variant>
      <vt:variant>
        <vt:i4>0</vt:i4>
      </vt:variant>
      <vt:variant>
        <vt:i4>5</vt:i4>
      </vt:variant>
      <vt:variant>
        <vt:lpwstr>https://en.wikipedia.org/wiki/Bareboat_charter</vt:lpwstr>
      </vt:variant>
      <vt:variant>
        <vt:lpwstr/>
      </vt:variant>
      <vt:variant>
        <vt:i4>4325436</vt:i4>
      </vt:variant>
      <vt:variant>
        <vt:i4>594</vt:i4>
      </vt:variant>
      <vt:variant>
        <vt:i4>0</vt:i4>
      </vt:variant>
      <vt:variant>
        <vt:i4>5</vt:i4>
      </vt:variant>
      <vt:variant>
        <vt:lpwstr>https://en.wikipedia.org/wiki/Voyage_charter</vt:lpwstr>
      </vt:variant>
      <vt:variant>
        <vt:lpwstr/>
      </vt:variant>
      <vt:variant>
        <vt:i4>6422597</vt:i4>
      </vt:variant>
      <vt:variant>
        <vt:i4>591</vt:i4>
      </vt:variant>
      <vt:variant>
        <vt:i4>0</vt:i4>
      </vt:variant>
      <vt:variant>
        <vt:i4>5</vt:i4>
      </vt:variant>
      <vt:variant>
        <vt:lpwstr>https://en.wikipedia.org/wiki/Chartering_(shipping)</vt:lpwstr>
      </vt:variant>
      <vt:variant>
        <vt:lpwstr/>
      </vt:variant>
      <vt:variant>
        <vt:i4>5046307</vt:i4>
      </vt:variant>
      <vt:variant>
        <vt:i4>588</vt:i4>
      </vt:variant>
      <vt:variant>
        <vt:i4>0</vt:i4>
      </vt:variant>
      <vt:variant>
        <vt:i4>5</vt:i4>
      </vt:variant>
      <vt:variant>
        <vt:lpwstr>https://en.wikipedia.org/wiki/Bulk_cargo</vt:lpwstr>
      </vt:variant>
      <vt:variant>
        <vt:lpwstr/>
      </vt:variant>
      <vt:variant>
        <vt:i4>3801184</vt:i4>
      </vt:variant>
      <vt:variant>
        <vt:i4>585</vt:i4>
      </vt:variant>
      <vt:variant>
        <vt:i4>0</vt:i4>
      </vt:variant>
      <vt:variant>
        <vt:i4>5</vt:i4>
      </vt:variant>
      <vt:variant>
        <vt:lpwstr>https://en.wikipedia.org/wiki/File:Container-ship-rates.svg</vt:lpwstr>
      </vt:variant>
      <vt:variant>
        <vt:lpwstr/>
      </vt:variant>
      <vt:variant>
        <vt:i4>3801184</vt:i4>
      </vt:variant>
      <vt:variant>
        <vt:i4>579</vt:i4>
      </vt:variant>
      <vt:variant>
        <vt:i4>0</vt:i4>
      </vt:variant>
      <vt:variant>
        <vt:i4>5</vt:i4>
      </vt:variant>
      <vt:variant>
        <vt:lpwstr>https://en.wikipedia.org/wiki/File:Container-ship-rates.svg</vt:lpwstr>
      </vt:variant>
      <vt:variant>
        <vt:lpwstr/>
      </vt:variant>
      <vt:variant>
        <vt:i4>7274610</vt:i4>
      </vt:variant>
      <vt:variant>
        <vt:i4>576</vt:i4>
      </vt:variant>
      <vt:variant>
        <vt:i4>0</vt:i4>
      </vt:variant>
      <vt:variant>
        <vt:i4>5</vt:i4>
      </vt:variant>
      <vt:variant>
        <vt:lpwstr>https://en.wikipedia.org/wiki/Twenty-foot_equivalent_unit</vt:lpwstr>
      </vt:variant>
      <vt:variant>
        <vt:lpwstr/>
      </vt:variant>
      <vt:variant>
        <vt:i4>7274610</vt:i4>
      </vt:variant>
      <vt:variant>
        <vt:i4>573</vt:i4>
      </vt:variant>
      <vt:variant>
        <vt:i4>0</vt:i4>
      </vt:variant>
      <vt:variant>
        <vt:i4>5</vt:i4>
      </vt:variant>
      <vt:variant>
        <vt:lpwstr>https://en.wikipedia.org/wiki/Twenty-foot_equivalent_unit</vt:lpwstr>
      </vt:variant>
      <vt:variant>
        <vt:lpwstr/>
      </vt:variant>
      <vt:variant>
        <vt:i4>3604545</vt:i4>
      </vt:variant>
      <vt:variant>
        <vt:i4>570</vt:i4>
      </vt:variant>
      <vt:variant>
        <vt:i4>0</vt:i4>
      </vt:variant>
      <vt:variant>
        <vt:i4>5</vt:i4>
      </vt:variant>
      <vt:variant>
        <vt:lpwstr>https://en.wikipedia.org/wiki/Fuel_oil</vt:lpwstr>
      </vt:variant>
      <vt:variant>
        <vt:lpwstr/>
      </vt:variant>
      <vt:variant>
        <vt:i4>6225957</vt:i4>
      </vt:variant>
      <vt:variant>
        <vt:i4>567</vt:i4>
      </vt:variant>
      <vt:variant>
        <vt:i4>0</vt:i4>
      </vt:variant>
      <vt:variant>
        <vt:i4>5</vt:i4>
      </vt:variant>
      <vt:variant>
        <vt:lpwstr>https://en.wikipedia.org/wiki/CSCL_Globe</vt:lpwstr>
      </vt:variant>
      <vt:variant>
        <vt:lpwstr/>
      </vt:variant>
      <vt:variant>
        <vt:i4>5308498</vt:i4>
      </vt:variant>
      <vt:variant>
        <vt:i4>564</vt:i4>
      </vt:variant>
      <vt:variant>
        <vt:i4>0</vt:i4>
      </vt:variant>
      <vt:variant>
        <vt:i4>5</vt:i4>
      </vt:variant>
      <vt:variant>
        <vt:lpwstr>https://en.wikipedia.org/wiki/File:CSCL_Globe_arriving_at_Felixstowe,_United_Kingdom.jpg</vt:lpwstr>
      </vt:variant>
      <vt:variant>
        <vt:lpwstr/>
      </vt:variant>
      <vt:variant>
        <vt:i4>5308498</vt:i4>
      </vt:variant>
      <vt:variant>
        <vt:i4>558</vt:i4>
      </vt:variant>
      <vt:variant>
        <vt:i4>0</vt:i4>
      </vt:variant>
      <vt:variant>
        <vt:i4>5</vt:i4>
      </vt:variant>
      <vt:variant>
        <vt:lpwstr>https://en.wikipedia.org/wiki/File:CSCL_Globe_arriving_at_Felixstowe,_United_Kingdom.jpg</vt:lpwstr>
      </vt:variant>
      <vt:variant>
        <vt:lpwstr/>
      </vt:variant>
      <vt:variant>
        <vt:i4>8060983</vt:i4>
      </vt:variant>
      <vt:variant>
        <vt:i4>555</vt:i4>
      </vt:variant>
      <vt:variant>
        <vt:i4>0</vt:i4>
      </vt:variant>
      <vt:variant>
        <vt:i4>5</vt:i4>
      </vt:variant>
      <vt:variant>
        <vt:lpwstr>https://en.wikipedia.org/wiki/Maersk_Triple_E</vt:lpwstr>
      </vt:variant>
      <vt:variant>
        <vt:lpwstr/>
      </vt:variant>
      <vt:variant>
        <vt:i4>7733308</vt:i4>
      </vt:variant>
      <vt:variant>
        <vt:i4>552</vt:i4>
      </vt:variant>
      <vt:variant>
        <vt:i4>0</vt:i4>
      </vt:variant>
      <vt:variant>
        <vt:i4>5</vt:i4>
      </vt:variant>
      <vt:variant>
        <vt:lpwstr>https://en.wikipedia.org/wiki/Straits_of_Malacca</vt:lpwstr>
      </vt:variant>
      <vt:variant>
        <vt:lpwstr/>
      </vt:variant>
      <vt:variant>
        <vt:i4>5963798</vt:i4>
      </vt:variant>
      <vt:variant>
        <vt:i4>549</vt:i4>
      </vt:variant>
      <vt:variant>
        <vt:i4>0</vt:i4>
      </vt:variant>
      <vt:variant>
        <vt:i4>5</vt:i4>
      </vt:variant>
      <vt:variant>
        <vt:lpwstr>https://en.wikipedia.org/wiki/Malaccamax</vt:lpwstr>
      </vt:variant>
      <vt:variant>
        <vt:lpwstr/>
      </vt:variant>
      <vt:variant>
        <vt:i4>7274610</vt:i4>
      </vt:variant>
      <vt:variant>
        <vt:i4>546</vt:i4>
      </vt:variant>
      <vt:variant>
        <vt:i4>0</vt:i4>
      </vt:variant>
      <vt:variant>
        <vt:i4>5</vt:i4>
      </vt:variant>
      <vt:variant>
        <vt:lpwstr>https://en.wikipedia.org/wiki/Twenty-foot_equivalent_unit</vt:lpwstr>
      </vt:variant>
      <vt:variant>
        <vt:lpwstr/>
      </vt:variant>
      <vt:variant>
        <vt:i4>7274610</vt:i4>
      </vt:variant>
      <vt:variant>
        <vt:i4>543</vt:i4>
      </vt:variant>
      <vt:variant>
        <vt:i4>0</vt:i4>
      </vt:variant>
      <vt:variant>
        <vt:i4>5</vt:i4>
      </vt:variant>
      <vt:variant>
        <vt:lpwstr>https://en.wikipedia.org/wiki/Twenty-foot_equivalent_unit</vt:lpwstr>
      </vt:variant>
      <vt:variant>
        <vt:lpwstr/>
      </vt:variant>
      <vt:variant>
        <vt:i4>5177382</vt:i4>
      </vt:variant>
      <vt:variant>
        <vt:i4>540</vt:i4>
      </vt:variant>
      <vt:variant>
        <vt:i4>0</vt:i4>
      </vt:variant>
      <vt:variant>
        <vt:i4>5</vt:i4>
      </vt:variant>
      <vt:variant>
        <vt:lpwstr>https://en.wikipedia.org/wiki/Emma_M%C3%A6rsk</vt:lpwstr>
      </vt:variant>
      <vt:variant>
        <vt:lpwstr/>
      </vt:variant>
      <vt:variant>
        <vt:i4>7274610</vt:i4>
      </vt:variant>
      <vt:variant>
        <vt:i4>537</vt:i4>
      </vt:variant>
      <vt:variant>
        <vt:i4>0</vt:i4>
      </vt:variant>
      <vt:variant>
        <vt:i4>5</vt:i4>
      </vt:variant>
      <vt:variant>
        <vt:lpwstr>https://en.wikipedia.org/wiki/Twenty-foot_equivalent_unit</vt:lpwstr>
      </vt:variant>
      <vt:variant>
        <vt:lpwstr/>
      </vt:variant>
      <vt:variant>
        <vt:i4>1507387</vt:i4>
      </vt:variant>
      <vt:variant>
        <vt:i4>534</vt:i4>
      </vt:variant>
      <vt:variant>
        <vt:i4>0</vt:i4>
      </vt:variant>
      <vt:variant>
        <vt:i4>5</vt:i4>
      </vt:variant>
      <vt:variant>
        <vt:lpwstr>https://en.wikipedia.org/wiki/Beam_(nautical)</vt:lpwstr>
      </vt:variant>
      <vt:variant>
        <vt:lpwstr/>
      </vt:variant>
      <vt:variant>
        <vt:i4>7274610</vt:i4>
      </vt:variant>
      <vt:variant>
        <vt:i4>531</vt:i4>
      </vt:variant>
      <vt:variant>
        <vt:i4>0</vt:i4>
      </vt:variant>
      <vt:variant>
        <vt:i4>5</vt:i4>
      </vt:variant>
      <vt:variant>
        <vt:lpwstr>https://en.wikipedia.org/wiki/Twenty-foot_equivalent_unit</vt:lpwstr>
      </vt:variant>
      <vt:variant>
        <vt:lpwstr/>
      </vt:variant>
      <vt:variant>
        <vt:i4>7340041</vt:i4>
      </vt:variant>
      <vt:variant>
        <vt:i4>528</vt:i4>
      </vt:variant>
      <vt:variant>
        <vt:i4>0</vt:i4>
      </vt:variant>
      <vt:variant>
        <vt:i4>5</vt:i4>
      </vt:variant>
      <vt:variant>
        <vt:lpwstr>https://en.wikipedia.org/wiki/STX_Corporation</vt:lpwstr>
      </vt:variant>
      <vt:variant>
        <vt:lpwstr/>
      </vt:variant>
      <vt:variant>
        <vt:i4>2031722</vt:i4>
      </vt:variant>
      <vt:variant>
        <vt:i4>525</vt:i4>
      </vt:variant>
      <vt:variant>
        <vt:i4>0</vt:i4>
      </vt:variant>
      <vt:variant>
        <vt:i4>5</vt:i4>
      </vt:variant>
      <vt:variant>
        <vt:lpwstr>https://en.wikipedia.org/wiki/Singapore_Strait</vt:lpwstr>
      </vt:variant>
      <vt:variant>
        <vt:lpwstr/>
      </vt:variant>
      <vt:variant>
        <vt:i4>4390973</vt:i4>
      </vt:variant>
      <vt:variant>
        <vt:i4>522</vt:i4>
      </vt:variant>
      <vt:variant>
        <vt:i4>0</vt:i4>
      </vt:variant>
      <vt:variant>
        <vt:i4>5</vt:i4>
      </vt:variant>
      <vt:variant>
        <vt:lpwstr>https://en.wikipedia.org/wiki/Suez_Canal</vt:lpwstr>
      </vt:variant>
      <vt:variant>
        <vt:lpwstr/>
      </vt:variant>
      <vt:variant>
        <vt:i4>7995447</vt:i4>
      </vt:variant>
      <vt:variant>
        <vt:i4>519</vt:i4>
      </vt:variant>
      <vt:variant>
        <vt:i4>0</vt:i4>
      </vt:variant>
      <vt:variant>
        <vt:i4>5</vt:i4>
      </vt:variant>
      <vt:variant>
        <vt:lpwstr>https://en.wikipedia.org/wiki/List_of_largest_container_ships</vt:lpwstr>
      </vt:variant>
      <vt:variant>
        <vt:lpwstr/>
      </vt:variant>
      <vt:variant>
        <vt:i4>5701674</vt:i4>
      </vt:variant>
      <vt:variant>
        <vt:i4>516</vt:i4>
      </vt:variant>
      <vt:variant>
        <vt:i4>0</vt:i4>
      </vt:variant>
      <vt:variant>
        <vt:i4>5</vt:i4>
      </vt:variant>
      <vt:variant>
        <vt:lpwstr>https://en.wikipedia.org/wiki/Axel_M%C3%A6rsk</vt:lpwstr>
      </vt:variant>
      <vt:variant>
        <vt:lpwstr/>
      </vt:variant>
      <vt:variant>
        <vt:i4>2556017</vt:i4>
      </vt:variant>
      <vt:variant>
        <vt:i4>513</vt:i4>
      </vt:variant>
      <vt:variant>
        <vt:i4>0</vt:i4>
      </vt:variant>
      <vt:variant>
        <vt:i4>5</vt:i4>
      </vt:variant>
      <vt:variant>
        <vt:lpwstr>https://en.wikipedia.org/wiki/CMA_CGM_Medea</vt:lpwstr>
      </vt:variant>
      <vt:variant>
        <vt:lpwstr/>
      </vt:variant>
      <vt:variant>
        <vt:i4>7340034</vt:i4>
      </vt:variant>
      <vt:variant>
        <vt:i4>510</vt:i4>
      </vt:variant>
      <vt:variant>
        <vt:i4>0</vt:i4>
      </vt:variant>
      <vt:variant>
        <vt:i4>5</vt:i4>
      </vt:variant>
      <vt:variant>
        <vt:lpwstr>https://en.wikipedia.org/wiki/COSCO_Guangzhou</vt:lpwstr>
      </vt:variant>
      <vt:variant>
        <vt:lpwstr/>
      </vt:variant>
      <vt:variant>
        <vt:i4>3473473</vt:i4>
      </vt:variant>
      <vt:variant>
        <vt:i4>507</vt:i4>
      </vt:variant>
      <vt:variant>
        <vt:i4>0</vt:i4>
      </vt:variant>
      <vt:variant>
        <vt:i4>5</vt:i4>
      </vt:variant>
      <vt:variant>
        <vt:lpwstr>https://en.wikipedia.org/wiki/Clementine_Maersk</vt:lpwstr>
      </vt:variant>
      <vt:variant>
        <vt:lpwstr/>
      </vt:variant>
      <vt:variant>
        <vt:i4>2752600</vt:i4>
      </vt:variant>
      <vt:variant>
        <vt:i4>504</vt:i4>
      </vt:variant>
      <vt:variant>
        <vt:i4>0</vt:i4>
      </vt:variant>
      <vt:variant>
        <vt:i4>5</vt:i4>
      </vt:variant>
      <vt:variant>
        <vt:lpwstr>https://en.wikipedia.org/wiki/Gudrun_M%C3%A6rsk</vt:lpwstr>
      </vt:variant>
      <vt:variant>
        <vt:lpwstr/>
      </vt:variant>
      <vt:variant>
        <vt:i4>3211391</vt:i4>
      </vt:variant>
      <vt:variant>
        <vt:i4>501</vt:i4>
      </vt:variant>
      <vt:variant>
        <vt:i4>0</vt:i4>
      </vt:variant>
      <vt:variant>
        <vt:i4>5</vt:i4>
      </vt:variant>
      <vt:variant>
        <vt:lpwstr>https://en.wikipedia.org/wiki/CMA_CGM_Thalassa</vt:lpwstr>
      </vt:variant>
      <vt:variant>
        <vt:lpwstr/>
      </vt:variant>
      <vt:variant>
        <vt:i4>6619153</vt:i4>
      </vt:variant>
      <vt:variant>
        <vt:i4>498</vt:i4>
      </vt:variant>
      <vt:variant>
        <vt:i4>0</vt:i4>
      </vt:variant>
      <vt:variant>
        <vt:i4>5</vt:i4>
      </vt:variant>
      <vt:variant>
        <vt:lpwstr>https://en.wikipedia.org/wiki/MSC_Fabiola</vt:lpwstr>
      </vt:variant>
      <vt:variant>
        <vt:lpwstr/>
      </vt:variant>
      <vt:variant>
        <vt:i4>1835112</vt:i4>
      </vt:variant>
      <vt:variant>
        <vt:i4>495</vt:i4>
      </vt:variant>
      <vt:variant>
        <vt:i4>0</vt:i4>
      </vt:variant>
      <vt:variant>
        <vt:i4>5</vt:i4>
      </vt:variant>
      <vt:variant>
        <vt:lpwstr>https://en.wikipedia.org/wiki/MSC_Beatrice</vt:lpwstr>
      </vt:variant>
      <vt:variant>
        <vt:lpwstr/>
      </vt:variant>
      <vt:variant>
        <vt:i4>589936</vt:i4>
      </vt:variant>
      <vt:variant>
        <vt:i4>492</vt:i4>
      </vt:variant>
      <vt:variant>
        <vt:i4>0</vt:i4>
      </vt:variant>
      <vt:variant>
        <vt:i4>5</vt:i4>
      </vt:variant>
      <vt:variant>
        <vt:lpwstr>https://en.wikipedia.org/wiki/MSC_Danit</vt:lpwstr>
      </vt:variant>
      <vt:variant>
        <vt:lpwstr/>
      </vt:variant>
      <vt:variant>
        <vt:i4>5177382</vt:i4>
      </vt:variant>
      <vt:variant>
        <vt:i4>489</vt:i4>
      </vt:variant>
      <vt:variant>
        <vt:i4>0</vt:i4>
      </vt:variant>
      <vt:variant>
        <vt:i4>5</vt:i4>
      </vt:variant>
      <vt:variant>
        <vt:lpwstr>https://en.wikipedia.org/wiki/Emma_M%C3%A6rsk</vt:lpwstr>
      </vt:variant>
      <vt:variant>
        <vt:lpwstr/>
      </vt:variant>
      <vt:variant>
        <vt:i4>7995412</vt:i4>
      </vt:variant>
      <vt:variant>
        <vt:i4>486</vt:i4>
      </vt:variant>
      <vt:variant>
        <vt:i4>0</vt:i4>
      </vt:variant>
      <vt:variant>
        <vt:i4>5</vt:i4>
      </vt:variant>
      <vt:variant>
        <vt:lpwstr>https://en.wikipedia.org/wiki/CMA_CGM_Marco_Polo</vt:lpwstr>
      </vt:variant>
      <vt:variant>
        <vt:lpwstr/>
      </vt:variant>
      <vt:variant>
        <vt:i4>3866704</vt:i4>
      </vt:variant>
      <vt:variant>
        <vt:i4>483</vt:i4>
      </vt:variant>
      <vt:variant>
        <vt:i4>0</vt:i4>
      </vt:variant>
      <vt:variant>
        <vt:i4>5</vt:i4>
      </vt:variant>
      <vt:variant>
        <vt:lpwstr>https://en.wikipedia.org/wiki/Maersk_Triple_E_class</vt:lpwstr>
      </vt:variant>
      <vt:variant>
        <vt:lpwstr/>
      </vt:variant>
      <vt:variant>
        <vt:i4>7274610</vt:i4>
      </vt:variant>
      <vt:variant>
        <vt:i4>480</vt:i4>
      </vt:variant>
      <vt:variant>
        <vt:i4>0</vt:i4>
      </vt:variant>
      <vt:variant>
        <vt:i4>5</vt:i4>
      </vt:variant>
      <vt:variant>
        <vt:lpwstr>https://en.wikipedia.org/wiki/Twenty-foot_equivalent_unit</vt:lpwstr>
      </vt:variant>
      <vt:variant>
        <vt:lpwstr/>
      </vt:variant>
      <vt:variant>
        <vt:i4>7274610</vt:i4>
      </vt:variant>
      <vt:variant>
        <vt:i4>477</vt:i4>
      </vt:variant>
      <vt:variant>
        <vt:i4>0</vt:i4>
      </vt:variant>
      <vt:variant>
        <vt:i4>5</vt:i4>
      </vt:variant>
      <vt:variant>
        <vt:lpwstr>https://en.wikipedia.org/wiki/Twenty-foot_equivalent_unit</vt:lpwstr>
      </vt:variant>
      <vt:variant>
        <vt:lpwstr/>
      </vt:variant>
      <vt:variant>
        <vt:i4>6094946</vt:i4>
      </vt:variant>
      <vt:variant>
        <vt:i4>474</vt:i4>
      </vt:variant>
      <vt:variant>
        <vt:i4>0</vt:i4>
      </vt:variant>
      <vt:variant>
        <vt:i4>5</vt:i4>
      </vt:variant>
      <vt:variant>
        <vt:lpwstr>https://en.wikipedia.org/w/index.php?title=Container_ship&amp;action=edit</vt:lpwstr>
      </vt:variant>
      <vt:variant>
        <vt:lpwstr/>
      </vt:variant>
      <vt:variant>
        <vt:i4>3604555</vt:i4>
      </vt:variant>
      <vt:variant>
        <vt:i4>471</vt:i4>
      </vt:variant>
      <vt:variant>
        <vt:i4>0</vt:i4>
      </vt:variant>
      <vt:variant>
        <vt:i4>5</vt:i4>
      </vt:variant>
      <vt:variant>
        <vt:lpwstr>https://en.wikipedia.org/wiki/Ship_breaking</vt:lpwstr>
      </vt:variant>
      <vt:variant>
        <vt:lpwstr/>
      </vt:variant>
      <vt:variant>
        <vt:i4>1048642</vt:i4>
      </vt:variant>
      <vt:variant>
        <vt:i4>468</vt:i4>
      </vt:variant>
      <vt:variant>
        <vt:i4>0</vt:i4>
      </vt:variant>
      <vt:variant>
        <vt:i4>5</vt:i4>
      </vt:variant>
      <vt:variant>
        <vt:lpwstr>https://en.wikipedia.org/wiki/File:Container-ship-prices.svg</vt:lpwstr>
      </vt:variant>
      <vt:variant>
        <vt:lpwstr/>
      </vt:variant>
      <vt:variant>
        <vt:i4>1048642</vt:i4>
      </vt:variant>
      <vt:variant>
        <vt:i4>462</vt:i4>
      </vt:variant>
      <vt:variant>
        <vt:i4>0</vt:i4>
      </vt:variant>
      <vt:variant>
        <vt:i4>5</vt:i4>
      </vt:variant>
      <vt:variant>
        <vt:lpwstr>https://en.wikipedia.org/wiki/File:Container-ship-prices.svg</vt:lpwstr>
      </vt:variant>
      <vt:variant>
        <vt:lpwstr/>
      </vt:variant>
      <vt:variant>
        <vt:i4>1376321</vt:i4>
      </vt:variant>
      <vt:variant>
        <vt:i4>459</vt:i4>
      </vt:variant>
      <vt:variant>
        <vt:i4>0</vt:i4>
      </vt:variant>
      <vt:variant>
        <vt:i4>5</vt:i4>
      </vt:variant>
      <vt:variant>
        <vt:lpwstr>https://en.wikipedia.org/wiki/Flags_of_convenience</vt:lpwstr>
      </vt:variant>
      <vt:variant>
        <vt:lpwstr/>
      </vt:variant>
      <vt:variant>
        <vt:i4>2293786</vt:i4>
      </vt:variant>
      <vt:variant>
        <vt:i4>456</vt:i4>
      </vt:variant>
      <vt:variant>
        <vt:i4>0</vt:i4>
      </vt:variant>
      <vt:variant>
        <vt:i4>5</vt:i4>
      </vt:variant>
      <vt:variant>
        <vt:lpwstr>https://en.wikipedia.org/wiki/International_Transport_Workers%27_Federation</vt:lpwstr>
      </vt:variant>
      <vt:variant>
        <vt:lpwstr/>
      </vt:variant>
      <vt:variant>
        <vt:i4>6225971</vt:i4>
      </vt:variant>
      <vt:variant>
        <vt:i4>453</vt:i4>
      </vt:variant>
      <vt:variant>
        <vt:i4>0</vt:i4>
      </vt:variant>
      <vt:variant>
        <vt:i4>5</vt:i4>
      </vt:variant>
      <vt:variant>
        <vt:lpwstr>https://en.wikipedia.org/wiki/United_Kingdom</vt:lpwstr>
      </vt:variant>
      <vt:variant>
        <vt:lpwstr/>
      </vt:variant>
      <vt:variant>
        <vt:i4>2752582</vt:i4>
      </vt:variant>
      <vt:variant>
        <vt:i4>450</vt:i4>
      </vt:variant>
      <vt:variant>
        <vt:i4>0</vt:i4>
      </vt:variant>
      <vt:variant>
        <vt:i4>5</vt:i4>
      </vt:variant>
      <vt:variant>
        <vt:lpwstr>https://en.wikipedia.org/wiki/Marshall_Islands</vt:lpwstr>
      </vt:variant>
      <vt:variant>
        <vt:lpwstr/>
      </vt:variant>
      <vt:variant>
        <vt:i4>5570578</vt:i4>
      </vt:variant>
      <vt:variant>
        <vt:i4>447</vt:i4>
      </vt:variant>
      <vt:variant>
        <vt:i4>0</vt:i4>
      </vt:variant>
      <vt:variant>
        <vt:i4>5</vt:i4>
      </vt:variant>
      <vt:variant>
        <vt:lpwstr>https://en.wikipedia.org/wiki/Cyprus</vt:lpwstr>
      </vt:variant>
      <vt:variant>
        <vt:lpwstr/>
      </vt:variant>
      <vt:variant>
        <vt:i4>2162791</vt:i4>
      </vt:variant>
      <vt:variant>
        <vt:i4>444</vt:i4>
      </vt:variant>
      <vt:variant>
        <vt:i4>0</vt:i4>
      </vt:variant>
      <vt:variant>
        <vt:i4>5</vt:i4>
      </vt:variant>
      <vt:variant>
        <vt:lpwstr>https://en.wikipedia.org/wiki/Singapore</vt:lpwstr>
      </vt:variant>
      <vt:variant>
        <vt:lpwstr/>
      </vt:variant>
      <vt:variant>
        <vt:i4>4915200</vt:i4>
      </vt:variant>
      <vt:variant>
        <vt:i4>441</vt:i4>
      </vt:variant>
      <vt:variant>
        <vt:i4>0</vt:i4>
      </vt:variant>
      <vt:variant>
        <vt:i4>5</vt:i4>
      </vt:variant>
      <vt:variant>
        <vt:lpwstr>https://en.wikipedia.org/wiki/Germany</vt:lpwstr>
      </vt:variant>
      <vt:variant>
        <vt:lpwstr/>
      </vt:variant>
      <vt:variant>
        <vt:i4>4718600</vt:i4>
      </vt:variant>
      <vt:variant>
        <vt:i4>438</vt:i4>
      </vt:variant>
      <vt:variant>
        <vt:i4>0</vt:i4>
      </vt:variant>
      <vt:variant>
        <vt:i4>5</vt:i4>
      </vt:variant>
      <vt:variant>
        <vt:lpwstr>https://en.wikipedia.org/wiki/Liberia</vt:lpwstr>
      </vt:variant>
      <vt:variant>
        <vt:lpwstr/>
      </vt:variant>
      <vt:variant>
        <vt:i4>5308460</vt:i4>
      </vt:variant>
      <vt:variant>
        <vt:i4>435</vt:i4>
      </vt:variant>
      <vt:variant>
        <vt:i4>0</vt:i4>
      </vt:variant>
      <vt:variant>
        <vt:i4>5</vt:i4>
      </vt:variant>
      <vt:variant>
        <vt:lpwstr>https://en.wikipedia.org/wiki/Flag_state</vt:lpwstr>
      </vt:variant>
      <vt:variant>
        <vt:lpwstr/>
      </vt:variant>
      <vt:variant>
        <vt:i4>4980743</vt:i4>
      </vt:variant>
      <vt:variant>
        <vt:i4>432</vt:i4>
      </vt:variant>
      <vt:variant>
        <vt:i4>0</vt:i4>
      </vt:variant>
      <vt:variant>
        <vt:i4>5</vt:i4>
      </vt:variant>
      <vt:variant>
        <vt:lpwstr>https://en.wikipedia.org/wiki/Panama</vt:lpwstr>
      </vt:variant>
      <vt:variant>
        <vt:lpwstr/>
      </vt:variant>
      <vt:variant>
        <vt:i4>4456510</vt:i4>
      </vt:variant>
      <vt:variant>
        <vt:i4>429</vt:i4>
      </vt:variant>
      <vt:variant>
        <vt:i4>0</vt:i4>
      </vt:variant>
      <vt:variant>
        <vt:i4>5</vt:i4>
      </vt:variant>
      <vt:variant>
        <vt:lpwstr>https://en.wikipedia.org/wiki/Deadweight_tonnage</vt:lpwstr>
      </vt:variant>
      <vt:variant>
        <vt:lpwstr/>
      </vt:variant>
      <vt:variant>
        <vt:i4>7077919</vt:i4>
      </vt:variant>
      <vt:variant>
        <vt:i4>426</vt:i4>
      </vt:variant>
      <vt:variant>
        <vt:i4>0</vt:i4>
      </vt:variant>
      <vt:variant>
        <vt:i4>5</vt:i4>
      </vt:variant>
      <vt:variant>
        <vt:lpwstr>https://en.wikipedia.org/wiki/Bureau_of_Transportation_Statistics</vt:lpwstr>
      </vt:variant>
      <vt:variant>
        <vt:lpwstr/>
      </vt:variant>
      <vt:variant>
        <vt:i4>6094946</vt:i4>
      </vt:variant>
      <vt:variant>
        <vt:i4>423</vt:i4>
      </vt:variant>
      <vt:variant>
        <vt:i4>0</vt:i4>
      </vt:variant>
      <vt:variant>
        <vt:i4>5</vt:i4>
      </vt:variant>
      <vt:variant>
        <vt:lpwstr>https://en.wikipedia.org/w/index.php?title=Container_ship&amp;action=edit</vt:lpwstr>
      </vt:variant>
      <vt:variant>
        <vt:lpwstr/>
      </vt:variant>
      <vt:variant>
        <vt:i4>5308460</vt:i4>
      </vt:variant>
      <vt:variant>
        <vt:i4>420</vt:i4>
      </vt:variant>
      <vt:variant>
        <vt:i4>0</vt:i4>
      </vt:variant>
      <vt:variant>
        <vt:i4>5</vt:i4>
      </vt:variant>
      <vt:variant>
        <vt:lpwstr>https://en.wikipedia.org/wiki/Flag_state</vt:lpwstr>
      </vt:variant>
      <vt:variant>
        <vt:lpwstr/>
      </vt:variant>
      <vt:variant>
        <vt:i4>3342403</vt:i4>
      </vt:variant>
      <vt:variant>
        <vt:i4>417</vt:i4>
      </vt:variant>
      <vt:variant>
        <vt:i4>0</vt:i4>
      </vt:variant>
      <vt:variant>
        <vt:i4>5</vt:i4>
      </vt:variant>
      <vt:variant>
        <vt:lpwstr>https://en.wikipedia.org/wiki/File:2006container_fleet.PNG</vt:lpwstr>
      </vt:variant>
      <vt:variant>
        <vt:lpwstr/>
      </vt:variant>
      <vt:variant>
        <vt:i4>3342403</vt:i4>
      </vt:variant>
      <vt:variant>
        <vt:i4>411</vt:i4>
      </vt:variant>
      <vt:variant>
        <vt:i4>0</vt:i4>
      </vt:variant>
      <vt:variant>
        <vt:i4>5</vt:i4>
      </vt:variant>
      <vt:variant>
        <vt:lpwstr>https://en.wikipedia.org/wiki/File:2006container_fleet.PNG</vt:lpwstr>
      </vt:variant>
      <vt:variant>
        <vt:lpwstr/>
      </vt:variant>
      <vt:variant>
        <vt:i4>2556015</vt:i4>
      </vt:variant>
      <vt:variant>
        <vt:i4>408</vt:i4>
      </vt:variant>
      <vt:variant>
        <vt:i4>0</vt:i4>
      </vt:variant>
      <vt:variant>
        <vt:i4>5</vt:i4>
      </vt:variant>
      <vt:variant>
        <vt:lpwstr>https://en.wikipedia.org/wiki/Shipowner</vt:lpwstr>
      </vt:variant>
      <vt:variant>
        <vt:lpwstr/>
      </vt:variant>
      <vt:variant>
        <vt:i4>7864328</vt:i4>
      </vt:variant>
      <vt:variant>
        <vt:i4>405</vt:i4>
      </vt:variant>
      <vt:variant>
        <vt:i4>0</vt:i4>
      </vt:variant>
      <vt:variant>
        <vt:i4>5</vt:i4>
      </vt:variant>
      <vt:variant>
        <vt:lpwstr>https://en.wikipedia.org/wiki/Cargo_liner</vt:lpwstr>
      </vt:variant>
      <vt:variant>
        <vt:lpwstr/>
      </vt:variant>
      <vt:variant>
        <vt:i4>6488072</vt:i4>
      </vt:variant>
      <vt:variant>
        <vt:i4>402</vt:i4>
      </vt:variant>
      <vt:variant>
        <vt:i4>0</vt:i4>
      </vt:variant>
      <vt:variant>
        <vt:i4>5</vt:i4>
      </vt:variant>
      <vt:variant>
        <vt:lpwstr>https://en.wikipedia.org/wiki/Oil_tanker</vt:lpwstr>
      </vt:variant>
      <vt:variant>
        <vt:lpwstr/>
      </vt:variant>
      <vt:variant>
        <vt:i4>3735635</vt:i4>
      </vt:variant>
      <vt:variant>
        <vt:i4>399</vt:i4>
      </vt:variant>
      <vt:variant>
        <vt:i4>0</vt:i4>
      </vt:variant>
      <vt:variant>
        <vt:i4>5</vt:i4>
      </vt:variant>
      <vt:variant>
        <vt:lpwstr>https://en.wikipedia.org/wiki/Bulk_carrier</vt:lpwstr>
      </vt:variant>
      <vt:variant>
        <vt:lpwstr/>
      </vt:variant>
      <vt:variant>
        <vt:i4>6094946</vt:i4>
      </vt:variant>
      <vt:variant>
        <vt:i4>396</vt:i4>
      </vt:variant>
      <vt:variant>
        <vt:i4>0</vt:i4>
      </vt:variant>
      <vt:variant>
        <vt:i4>5</vt:i4>
      </vt:variant>
      <vt:variant>
        <vt:lpwstr>https://en.wikipedia.org/w/index.php?title=Container_ship&amp;action=edit</vt:lpwstr>
      </vt:variant>
      <vt:variant>
        <vt:lpwstr/>
      </vt:variant>
      <vt:variant>
        <vt:i4>4456510</vt:i4>
      </vt:variant>
      <vt:variant>
        <vt:i4>393</vt:i4>
      </vt:variant>
      <vt:variant>
        <vt:i4>0</vt:i4>
      </vt:variant>
      <vt:variant>
        <vt:i4>5</vt:i4>
      </vt:variant>
      <vt:variant>
        <vt:lpwstr>https://en.wikipedia.org/wiki/Deadweight_tonnage</vt:lpwstr>
      </vt:variant>
      <vt:variant>
        <vt:lpwstr/>
      </vt:variant>
      <vt:variant>
        <vt:i4>4456510</vt:i4>
      </vt:variant>
      <vt:variant>
        <vt:i4>390</vt:i4>
      </vt:variant>
      <vt:variant>
        <vt:i4>0</vt:i4>
      </vt:variant>
      <vt:variant>
        <vt:i4>5</vt:i4>
      </vt:variant>
      <vt:variant>
        <vt:lpwstr>https://en.wikipedia.org/wiki/Deadweight_tonnage</vt:lpwstr>
      </vt:variant>
      <vt:variant>
        <vt:lpwstr/>
      </vt:variant>
      <vt:variant>
        <vt:i4>6094946</vt:i4>
      </vt:variant>
      <vt:variant>
        <vt:i4>387</vt:i4>
      </vt:variant>
      <vt:variant>
        <vt:i4>0</vt:i4>
      </vt:variant>
      <vt:variant>
        <vt:i4>5</vt:i4>
      </vt:variant>
      <vt:variant>
        <vt:lpwstr>https://en.wikipedia.org/w/index.php?title=Container_ship&amp;action=edit</vt:lpwstr>
      </vt:variant>
      <vt:variant>
        <vt:lpwstr/>
      </vt:variant>
      <vt:variant>
        <vt:i4>5505031</vt:i4>
      </vt:variant>
      <vt:variant>
        <vt:i4>384</vt:i4>
      </vt:variant>
      <vt:variant>
        <vt:i4>0</vt:i4>
      </vt:variant>
      <vt:variant>
        <vt:i4>5</vt:i4>
      </vt:variant>
      <vt:variant>
        <vt:lpwstr>https://en.wikipedia.org/wiki/Nippon_Yusen_Kaisha</vt:lpwstr>
      </vt:variant>
      <vt:variant>
        <vt:lpwstr/>
      </vt:variant>
      <vt:variant>
        <vt:i4>4980789</vt:i4>
      </vt:variant>
      <vt:variant>
        <vt:i4>381</vt:i4>
      </vt:variant>
      <vt:variant>
        <vt:i4>0</vt:i4>
      </vt:variant>
      <vt:variant>
        <vt:i4>5</vt:i4>
      </vt:variant>
      <vt:variant>
        <vt:lpwstr>https://en.wikipedia.org/wiki/Hanjin_Shipping</vt:lpwstr>
      </vt:variant>
      <vt:variant>
        <vt:lpwstr/>
      </vt:variant>
      <vt:variant>
        <vt:i4>6488064</vt:i4>
      </vt:variant>
      <vt:variant>
        <vt:i4>378</vt:i4>
      </vt:variant>
      <vt:variant>
        <vt:i4>0</vt:i4>
      </vt:variant>
      <vt:variant>
        <vt:i4>5</vt:i4>
      </vt:variant>
      <vt:variant>
        <vt:lpwstr>https://en.wikipedia.org/wiki/China_Shipping_Container_Lines</vt:lpwstr>
      </vt:variant>
      <vt:variant>
        <vt:lpwstr/>
      </vt:variant>
      <vt:variant>
        <vt:i4>5046372</vt:i4>
      </vt:variant>
      <vt:variant>
        <vt:i4>375</vt:i4>
      </vt:variant>
      <vt:variant>
        <vt:i4>0</vt:i4>
      </vt:variant>
      <vt:variant>
        <vt:i4>5</vt:i4>
      </vt:variant>
      <vt:variant>
        <vt:lpwstr>https://en.wikipedia.org/wiki/Hapag-Lloyd_Group</vt:lpwstr>
      </vt:variant>
      <vt:variant>
        <vt:lpwstr/>
      </vt:variant>
      <vt:variant>
        <vt:i4>2687057</vt:i4>
      </vt:variant>
      <vt:variant>
        <vt:i4>372</vt:i4>
      </vt:variant>
      <vt:variant>
        <vt:i4>0</vt:i4>
      </vt:variant>
      <vt:variant>
        <vt:i4>5</vt:i4>
      </vt:variant>
      <vt:variant>
        <vt:lpwstr>https://en.wikipedia.org/wiki/China_Ocean_Shipping_Company</vt:lpwstr>
      </vt:variant>
      <vt:variant>
        <vt:lpwstr/>
      </vt:variant>
      <vt:variant>
        <vt:i4>2293887</vt:i4>
      </vt:variant>
      <vt:variant>
        <vt:i4>369</vt:i4>
      </vt:variant>
      <vt:variant>
        <vt:i4>0</vt:i4>
      </vt:variant>
      <vt:variant>
        <vt:i4>5</vt:i4>
      </vt:variant>
      <vt:variant>
        <vt:lpwstr>https://en.wikipedia.org/wiki/American_President_Lines</vt:lpwstr>
      </vt:variant>
      <vt:variant>
        <vt:lpwstr/>
      </vt:variant>
      <vt:variant>
        <vt:i4>786537</vt:i4>
      </vt:variant>
      <vt:variant>
        <vt:i4>366</vt:i4>
      </vt:variant>
      <vt:variant>
        <vt:i4>0</vt:i4>
      </vt:variant>
      <vt:variant>
        <vt:i4>5</vt:i4>
      </vt:variant>
      <vt:variant>
        <vt:lpwstr>https://en.wikipedia.org/wiki/Evergreen_Marine</vt:lpwstr>
      </vt:variant>
      <vt:variant>
        <vt:lpwstr/>
      </vt:variant>
      <vt:variant>
        <vt:i4>2097264</vt:i4>
      </vt:variant>
      <vt:variant>
        <vt:i4>363</vt:i4>
      </vt:variant>
      <vt:variant>
        <vt:i4>0</vt:i4>
      </vt:variant>
      <vt:variant>
        <vt:i4>5</vt:i4>
      </vt:variant>
      <vt:variant>
        <vt:lpwstr>https://en.wikipedia.org/wiki/CMA_CGM_Group</vt:lpwstr>
      </vt:variant>
      <vt:variant>
        <vt:lpwstr/>
      </vt:variant>
      <vt:variant>
        <vt:i4>6684731</vt:i4>
      </vt:variant>
      <vt:variant>
        <vt:i4>360</vt:i4>
      </vt:variant>
      <vt:variant>
        <vt:i4>0</vt:i4>
      </vt:variant>
      <vt:variant>
        <vt:i4>5</vt:i4>
      </vt:variant>
      <vt:variant>
        <vt:lpwstr>https://en.wikipedia.org/wiki/Mediterranean_Shipping_Company</vt:lpwstr>
      </vt:variant>
      <vt:variant>
        <vt:lpwstr/>
      </vt:variant>
      <vt:variant>
        <vt:i4>5701689</vt:i4>
      </vt:variant>
      <vt:variant>
        <vt:i4>357</vt:i4>
      </vt:variant>
      <vt:variant>
        <vt:i4>0</vt:i4>
      </vt:variant>
      <vt:variant>
        <vt:i4>5</vt:i4>
      </vt:variant>
      <vt:variant>
        <vt:lpwstr>https://en.wikipedia.org/wiki/Maersk_Line</vt:lpwstr>
      </vt:variant>
      <vt:variant>
        <vt:lpwstr/>
      </vt:variant>
      <vt:variant>
        <vt:i4>4653149</vt:i4>
      </vt:variant>
      <vt:variant>
        <vt:i4>354</vt:i4>
      </vt:variant>
      <vt:variant>
        <vt:i4>0</vt:i4>
      </vt:variant>
      <vt:variant>
        <vt:i4>5</vt:i4>
      </vt:variant>
      <vt:variant>
        <vt:lpwstr>https://en.wikipedia.org/w/index.php?title=Skybench&amp;action=edit&amp;redlink=1</vt:lpwstr>
      </vt:variant>
      <vt:variant>
        <vt:lpwstr/>
      </vt:variant>
      <vt:variant>
        <vt:i4>6094946</vt:i4>
      </vt:variant>
      <vt:variant>
        <vt:i4>351</vt:i4>
      </vt:variant>
      <vt:variant>
        <vt:i4>0</vt:i4>
      </vt:variant>
      <vt:variant>
        <vt:i4>5</vt:i4>
      </vt:variant>
      <vt:variant>
        <vt:lpwstr>https://en.wikipedia.org/w/index.php?title=Container_ship&amp;action=edit</vt:lpwstr>
      </vt:variant>
      <vt:variant>
        <vt:lpwstr/>
      </vt:variant>
      <vt:variant>
        <vt:i4>786539</vt:i4>
      </vt:variant>
      <vt:variant>
        <vt:i4>348</vt:i4>
      </vt:variant>
      <vt:variant>
        <vt:i4>0</vt:i4>
      </vt:variant>
      <vt:variant>
        <vt:i4>5</vt:i4>
      </vt:variant>
      <vt:variant>
        <vt:lpwstr>https://en.wikipedia.org/wiki/SOLAS_Convention</vt:lpwstr>
      </vt:variant>
      <vt:variant>
        <vt:lpwstr/>
      </vt:variant>
      <vt:variant>
        <vt:i4>18</vt:i4>
      </vt:variant>
      <vt:variant>
        <vt:i4>345</vt:i4>
      </vt:variant>
      <vt:variant>
        <vt:i4>0</vt:i4>
      </vt:variant>
      <vt:variant>
        <vt:i4>5</vt:i4>
      </vt:variant>
      <vt:variant>
        <vt:lpwstr>https://en.wikipedia.org/wiki/Twist-lock</vt:lpwstr>
      </vt:variant>
      <vt:variant>
        <vt:lpwstr/>
      </vt:variant>
      <vt:variant>
        <vt:i4>18</vt:i4>
      </vt:variant>
      <vt:variant>
        <vt:i4>342</vt:i4>
      </vt:variant>
      <vt:variant>
        <vt:i4>0</vt:i4>
      </vt:variant>
      <vt:variant>
        <vt:i4>5</vt:i4>
      </vt:variant>
      <vt:variant>
        <vt:lpwstr>https://en.wikipedia.org/wiki/Twist-lock</vt:lpwstr>
      </vt:variant>
      <vt:variant>
        <vt:lpwstr/>
      </vt:variant>
      <vt:variant>
        <vt:i4>4784187</vt:i4>
      </vt:variant>
      <vt:variant>
        <vt:i4>339</vt:i4>
      </vt:variant>
      <vt:variant>
        <vt:i4>0</vt:i4>
      </vt:variant>
      <vt:variant>
        <vt:i4>5</vt:i4>
      </vt:variant>
      <vt:variant>
        <vt:lpwstr>https://en.wikipedia.org/wiki/File:Manual_twistlock.jpg</vt:lpwstr>
      </vt:variant>
      <vt:variant>
        <vt:lpwstr/>
      </vt:variant>
      <vt:variant>
        <vt:i4>4784187</vt:i4>
      </vt:variant>
      <vt:variant>
        <vt:i4>333</vt:i4>
      </vt:variant>
      <vt:variant>
        <vt:i4>0</vt:i4>
      </vt:variant>
      <vt:variant>
        <vt:i4>5</vt:i4>
      </vt:variant>
      <vt:variant>
        <vt:lpwstr>https://en.wikipedia.org/wiki/File:Manual_twistlock.jpg</vt:lpwstr>
      </vt:variant>
      <vt:variant>
        <vt:lpwstr/>
      </vt:variant>
      <vt:variant>
        <vt:i4>6291519</vt:i4>
      </vt:variant>
      <vt:variant>
        <vt:i4>330</vt:i4>
      </vt:variant>
      <vt:variant>
        <vt:i4>0</vt:i4>
      </vt:variant>
      <vt:variant>
        <vt:i4>5</vt:i4>
      </vt:variant>
      <vt:variant>
        <vt:lpwstr>https://en.wikipedia.org/wiki/United_Nations_Conference_on_Trade_and_Development</vt:lpwstr>
      </vt:variant>
      <vt:variant>
        <vt:lpwstr/>
      </vt:variant>
      <vt:variant>
        <vt:i4>4259871</vt:i4>
      </vt:variant>
      <vt:variant>
        <vt:i4>327</vt:i4>
      </vt:variant>
      <vt:variant>
        <vt:i4>0</vt:i4>
      </vt:variant>
      <vt:variant>
        <vt:i4>5</vt:i4>
      </vt:variant>
      <vt:variant>
        <vt:lpwstr>https://en.wikipedia.org/wiki/Coaming</vt:lpwstr>
      </vt:variant>
      <vt:variant>
        <vt:lpwstr/>
      </vt:variant>
      <vt:variant>
        <vt:i4>3473520</vt:i4>
      </vt:variant>
      <vt:variant>
        <vt:i4>324</vt:i4>
      </vt:variant>
      <vt:variant>
        <vt:i4>0</vt:i4>
      </vt:variant>
      <vt:variant>
        <vt:i4>5</vt:i4>
      </vt:variant>
      <vt:variant>
        <vt:lpwstr>https://en.wikipedia.org/wiki/Athwartships</vt:lpwstr>
      </vt:variant>
      <vt:variant>
        <vt:lpwstr/>
      </vt:variant>
      <vt:variant>
        <vt:i4>4325392</vt:i4>
      </vt:variant>
      <vt:variant>
        <vt:i4>321</vt:i4>
      </vt:variant>
      <vt:variant>
        <vt:i4>0</vt:i4>
      </vt:variant>
      <vt:variant>
        <vt:i4>5</vt:i4>
      </vt:variant>
      <vt:variant>
        <vt:lpwstr>https://en.wikipedia.org/wiki/File:Containerlader%C3%A4ume_Schiff_retouched.jpg</vt:lpwstr>
      </vt:variant>
      <vt:variant>
        <vt:lpwstr/>
      </vt:variant>
      <vt:variant>
        <vt:i4>4325392</vt:i4>
      </vt:variant>
      <vt:variant>
        <vt:i4>315</vt:i4>
      </vt:variant>
      <vt:variant>
        <vt:i4>0</vt:i4>
      </vt:variant>
      <vt:variant>
        <vt:i4>5</vt:i4>
      </vt:variant>
      <vt:variant>
        <vt:lpwstr>https://en.wikipedia.org/wiki/File:Containerlader%C3%A4ume_Schiff_retouched.jpg</vt:lpwstr>
      </vt:variant>
      <vt:variant>
        <vt:lpwstr/>
      </vt:variant>
      <vt:variant>
        <vt:i4>4915230</vt:i4>
      </vt:variant>
      <vt:variant>
        <vt:i4>312</vt:i4>
      </vt:variant>
      <vt:variant>
        <vt:i4>0</vt:i4>
      </vt:variant>
      <vt:variant>
        <vt:i4>5</vt:i4>
      </vt:variant>
      <vt:variant>
        <vt:lpwstr>https://en.wikipedia.org/w/index.php?title=MV_CSCL_Pusan&amp;action=edit&amp;redlink=1</vt:lpwstr>
      </vt:variant>
      <vt:variant>
        <vt:lpwstr/>
      </vt:variant>
      <vt:variant>
        <vt:i4>5963819</vt:i4>
      </vt:variant>
      <vt:variant>
        <vt:i4>309</vt:i4>
      </vt:variant>
      <vt:variant>
        <vt:i4>0</vt:i4>
      </vt:variant>
      <vt:variant>
        <vt:i4>5</vt:i4>
      </vt:variant>
      <vt:variant>
        <vt:lpwstr>https://en.wikipedia.org/wiki/Port_Klang</vt:lpwstr>
      </vt:variant>
      <vt:variant>
        <vt:lpwstr/>
      </vt:variant>
      <vt:variant>
        <vt:i4>2490444</vt:i4>
      </vt:variant>
      <vt:variant>
        <vt:i4>306</vt:i4>
      </vt:variant>
      <vt:variant>
        <vt:i4>0</vt:i4>
      </vt:variant>
      <vt:variant>
        <vt:i4>5</vt:i4>
      </vt:variant>
      <vt:variant>
        <vt:lpwstr>https://en.wikipedia.org/wiki/Gantry_crane</vt:lpwstr>
      </vt:variant>
      <vt:variant>
        <vt:lpwstr/>
      </vt:variant>
      <vt:variant>
        <vt:i4>7929862</vt:i4>
      </vt:variant>
      <vt:variant>
        <vt:i4>303</vt:i4>
      </vt:variant>
      <vt:variant>
        <vt:i4>0</vt:i4>
      </vt:variant>
      <vt:variant>
        <vt:i4>5</vt:i4>
      </vt:variant>
      <vt:variant>
        <vt:lpwstr>https://en.wikipedia.org/wiki/Container_crane</vt:lpwstr>
      </vt:variant>
      <vt:variant>
        <vt:lpwstr/>
      </vt:variant>
      <vt:variant>
        <vt:i4>589846</vt:i4>
      </vt:variant>
      <vt:variant>
        <vt:i4>300</vt:i4>
      </vt:variant>
      <vt:variant>
        <vt:i4>0</vt:i4>
      </vt:variant>
      <vt:variant>
        <vt:i4>5</vt:i4>
      </vt:variant>
      <vt:variant>
        <vt:lpwstr>https://en.wikipedia.org/wiki/File:US_Navy_110303-M-0074F-169_A_crane_offloads_a_beach_landing_module_from_USNS_Sgt._William_Button_(T-AK_3012)_near_Camp_Pendleton,_Calif.,_during_Pa.jpg</vt:lpwstr>
      </vt:variant>
      <vt:variant>
        <vt:lpwstr/>
      </vt:variant>
      <vt:variant>
        <vt:i4>589846</vt:i4>
      </vt:variant>
      <vt:variant>
        <vt:i4>297</vt:i4>
      </vt:variant>
      <vt:variant>
        <vt:i4>0</vt:i4>
      </vt:variant>
      <vt:variant>
        <vt:i4>5</vt:i4>
      </vt:variant>
      <vt:variant>
        <vt:lpwstr>https://en.wikipedia.org/wiki/File:US_Navy_110303-M-0074F-169_A_crane_offloads_a_beach_landing_module_from_USNS_Sgt._William_Button_(T-AK_3012)_near_Camp_Pendleton,_Calif.,_during_Pa.jpg</vt:lpwstr>
      </vt:variant>
      <vt:variant>
        <vt:lpwstr/>
      </vt:variant>
      <vt:variant>
        <vt:i4>6553724</vt:i4>
      </vt:variant>
      <vt:variant>
        <vt:i4>294</vt:i4>
      </vt:variant>
      <vt:variant>
        <vt:i4>0</vt:i4>
      </vt:variant>
      <vt:variant>
        <vt:i4>5</vt:i4>
      </vt:variant>
      <vt:variant>
        <vt:lpwstr>https://en.wikipedia.org/wiki/Lift-on/lift-off</vt:lpwstr>
      </vt:variant>
      <vt:variant>
        <vt:lpwstr/>
      </vt:variant>
      <vt:variant>
        <vt:i4>4456485</vt:i4>
      </vt:variant>
      <vt:variant>
        <vt:i4>291</vt:i4>
      </vt:variant>
      <vt:variant>
        <vt:i4>0</vt:i4>
      </vt:variant>
      <vt:variant>
        <vt:i4>5</vt:i4>
      </vt:variant>
      <vt:variant>
        <vt:lpwstr>https://en.wikipedia.org/wiki/Feeder_ship</vt:lpwstr>
      </vt:variant>
      <vt:variant>
        <vt:lpwstr/>
      </vt:variant>
      <vt:variant>
        <vt:i4>5963836</vt:i4>
      </vt:variant>
      <vt:variant>
        <vt:i4>285</vt:i4>
      </vt:variant>
      <vt:variant>
        <vt:i4>0</vt:i4>
      </vt:variant>
      <vt:variant>
        <vt:i4>5</vt:i4>
      </vt:variant>
      <vt:variant>
        <vt:lpwstr>https://en.wikipedia.org/wiki/File:MV_TransAtlantic.jpg</vt:lpwstr>
      </vt:variant>
      <vt:variant>
        <vt:lpwstr/>
      </vt:variant>
      <vt:variant>
        <vt:i4>4128848</vt:i4>
      </vt:variant>
      <vt:variant>
        <vt:i4>282</vt:i4>
      </vt:variant>
      <vt:variant>
        <vt:i4>0</vt:i4>
      </vt:variant>
      <vt:variant>
        <vt:i4>5</vt:i4>
      </vt:variant>
      <vt:variant>
        <vt:lpwstr>https://en.wikipedia.org/wiki/MV_TransAtlantic</vt:lpwstr>
      </vt:variant>
      <vt:variant>
        <vt:lpwstr/>
      </vt:variant>
      <vt:variant>
        <vt:i4>2424916</vt:i4>
      </vt:variant>
      <vt:variant>
        <vt:i4>276</vt:i4>
      </vt:variant>
      <vt:variant>
        <vt:i4>0</vt:i4>
      </vt:variant>
      <vt:variant>
        <vt:i4>5</vt:i4>
      </vt:variant>
      <vt:variant>
        <vt:lpwstr>https://en.wikipedia.org/wiki/File:Panama_Kanal_01_(40).jpg</vt:lpwstr>
      </vt:variant>
      <vt:variant>
        <vt:lpwstr/>
      </vt:variant>
      <vt:variant>
        <vt:i4>6684689</vt:i4>
      </vt:variant>
      <vt:variant>
        <vt:i4>270</vt:i4>
      </vt:variant>
      <vt:variant>
        <vt:i4>0</vt:i4>
      </vt:variant>
      <vt:variant>
        <vt:i4>5</vt:i4>
      </vt:variant>
      <vt:variant>
        <vt:lpwstr>https://en.wikipedia.org/wiki/File:COSCO_Guangzhou_02_(RaBoe).jpg</vt:lpwstr>
      </vt:variant>
      <vt:variant>
        <vt:lpwstr/>
      </vt:variant>
      <vt:variant>
        <vt:i4>5767195</vt:i4>
      </vt:variant>
      <vt:variant>
        <vt:i4>267</vt:i4>
      </vt:variant>
      <vt:variant>
        <vt:i4>0</vt:i4>
      </vt:variant>
      <vt:variant>
        <vt:i4>5</vt:i4>
      </vt:variant>
      <vt:variant>
        <vt:lpwstr>https://en.wikipedia.org/wiki/MV_COSCO_Guangzhou</vt:lpwstr>
      </vt:variant>
      <vt:variant>
        <vt:lpwstr/>
      </vt:variant>
      <vt:variant>
        <vt:i4>5636197</vt:i4>
      </vt:variant>
      <vt:variant>
        <vt:i4>261</vt:i4>
      </vt:variant>
      <vt:variant>
        <vt:i4>0</vt:i4>
      </vt:variant>
      <vt:variant>
        <vt:i4>5</vt:i4>
      </vt:variant>
      <vt:variant>
        <vt:lpwstr>https://en.wikipedia.org/wiki/File:M%C3%A6rsk_Mc-Kinney_M%C3%B8ller_passing_Port_Said_in_the_Suez_Canal_on_its_maiden_voyage.jpg</vt:lpwstr>
      </vt:variant>
      <vt:variant>
        <vt:lpwstr/>
      </vt:variant>
      <vt:variant>
        <vt:i4>4194337</vt:i4>
      </vt:variant>
      <vt:variant>
        <vt:i4>258</vt:i4>
      </vt:variant>
      <vt:variant>
        <vt:i4>0</vt:i4>
      </vt:variant>
      <vt:variant>
        <vt:i4>5</vt:i4>
      </vt:variant>
      <vt:variant>
        <vt:lpwstr>https://en.wikipedia.org/wiki/M%C3%A6rsk_Mc-Kinney_M%C3%B8ller_(ship)</vt:lpwstr>
      </vt:variant>
      <vt:variant>
        <vt:lpwstr/>
      </vt:variant>
      <vt:variant>
        <vt:i4>3866704</vt:i4>
      </vt:variant>
      <vt:variant>
        <vt:i4>255</vt:i4>
      </vt:variant>
      <vt:variant>
        <vt:i4>0</vt:i4>
      </vt:variant>
      <vt:variant>
        <vt:i4>5</vt:i4>
      </vt:variant>
      <vt:variant>
        <vt:lpwstr>https://en.wikipedia.org/wiki/Maersk_Triple_E_class</vt:lpwstr>
      </vt:variant>
      <vt:variant>
        <vt:lpwstr/>
      </vt:variant>
      <vt:variant>
        <vt:i4>4915252</vt:i4>
      </vt:variant>
      <vt:variant>
        <vt:i4>252</vt:i4>
      </vt:variant>
      <vt:variant>
        <vt:i4>0</vt:i4>
      </vt:variant>
      <vt:variant>
        <vt:i4>5</vt:i4>
      </vt:variant>
      <vt:variant>
        <vt:lpwstr>https://en.wikipedia.org/wiki/Draft_(hull)</vt:lpwstr>
      </vt:variant>
      <vt:variant>
        <vt:lpwstr/>
      </vt:variant>
      <vt:variant>
        <vt:i4>1507387</vt:i4>
      </vt:variant>
      <vt:variant>
        <vt:i4>249</vt:i4>
      </vt:variant>
      <vt:variant>
        <vt:i4>0</vt:i4>
      </vt:variant>
      <vt:variant>
        <vt:i4>5</vt:i4>
      </vt:variant>
      <vt:variant>
        <vt:lpwstr>https://en.wikipedia.org/wiki/Beam_(nautical)</vt:lpwstr>
      </vt:variant>
      <vt:variant>
        <vt:lpwstr/>
      </vt:variant>
      <vt:variant>
        <vt:i4>4194357</vt:i4>
      </vt:variant>
      <vt:variant>
        <vt:i4>246</vt:i4>
      </vt:variant>
      <vt:variant>
        <vt:i4>0</vt:i4>
      </vt:variant>
      <vt:variant>
        <vt:i4>5</vt:i4>
      </vt:variant>
      <vt:variant>
        <vt:lpwstr>https://en.wikipedia.org/wiki/Length_overall</vt:lpwstr>
      </vt:variant>
      <vt:variant>
        <vt:lpwstr/>
      </vt:variant>
      <vt:variant>
        <vt:i4>4456485</vt:i4>
      </vt:variant>
      <vt:variant>
        <vt:i4>243</vt:i4>
      </vt:variant>
      <vt:variant>
        <vt:i4>0</vt:i4>
      </vt:variant>
      <vt:variant>
        <vt:i4>5</vt:i4>
      </vt:variant>
      <vt:variant>
        <vt:lpwstr>https://en.wikipedia.org/wiki/Feeder_ship</vt:lpwstr>
      </vt:variant>
      <vt:variant>
        <vt:lpwstr/>
      </vt:variant>
      <vt:variant>
        <vt:i4>4390927</vt:i4>
      </vt:variant>
      <vt:variant>
        <vt:i4>240</vt:i4>
      </vt:variant>
      <vt:variant>
        <vt:i4>0</vt:i4>
      </vt:variant>
      <vt:variant>
        <vt:i4>5</vt:i4>
      </vt:variant>
      <vt:variant>
        <vt:lpwstr>https://en.wikipedia.org/wiki/Suezmax</vt:lpwstr>
      </vt:variant>
      <vt:variant>
        <vt:lpwstr/>
      </vt:variant>
      <vt:variant>
        <vt:i4>2424942</vt:i4>
      </vt:variant>
      <vt:variant>
        <vt:i4>237</vt:i4>
      </vt:variant>
      <vt:variant>
        <vt:i4>0</vt:i4>
      </vt:variant>
      <vt:variant>
        <vt:i4>5</vt:i4>
      </vt:variant>
      <vt:variant>
        <vt:lpwstr>https://en.wikipedia.org/wiki/Capesize</vt:lpwstr>
      </vt:variant>
      <vt:variant>
        <vt:lpwstr/>
      </vt:variant>
      <vt:variant>
        <vt:i4>4194357</vt:i4>
      </vt:variant>
      <vt:variant>
        <vt:i4>234</vt:i4>
      </vt:variant>
      <vt:variant>
        <vt:i4>0</vt:i4>
      </vt:variant>
      <vt:variant>
        <vt:i4>5</vt:i4>
      </vt:variant>
      <vt:variant>
        <vt:lpwstr>https://en.wikipedia.org/wiki/Length_overall</vt:lpwstr>
      </vt:variant>
      <vt:variant>
        <vt:lpwstr/>
      </vt:variant>
      <vt:variant>
        <vt:i4>6225958</vt:i4>
      </vt:variant>
      <vt:variant>
        <vt:i4>231</vt:i4>
      </vt:variant>
      <vt:variant>
        <vt:i4>0</vt:i4>
      </vt:variant>
      <vt:variant>
        <vt:i4>5</vt:i4>
      </vt:variant>
      <vt:variant>
        <vt:lpwstr>https://en.wikipedia.org/wiki/Panama_Canal_expansion_project</vt:lpwstr>
      </vt:variant>
      <vt:variant>
        <vt:lpwstr/>
      </vt:variant>
      <vt:variant>
        <vt:i4>5308419</vt:i4>
      </vt:variant>
      <vt:variant>
        <vt:i4>228</vt:i4>
      </vt:variant>
      <vt:variant>
        <vt:i4>0</vt:i4>
      </vt:variant>
      <vt:variant>
        <vt:i4>5</vt:i4>
      </vt:variant>
      <vt:variant>
        <vt:lpwstr>https://en.wikipedia.org/wiki/Panama_Canal_Locks</vt:lpwstr>
      </vt:variant>
      <vt:variant>
        <vt:lpwstr/>
      </vt:variant>
      <vt:variant>
        <vt:i4>4980743</vt:i4>
      </vt:variant>
      <vt:variant>
        <vt:i4>225</vt:i4>
      </vt:variant>
      <vt:variant>
        <vt:i4>0</vt:i4>
      </vt:variant>
      <vt:variant>
        <vt:i4>5</vt:i4>
      </vt:variant>
      <vt:variant>
        <vt:lpwstr>https://en.wikipedia.org/wiki/Panamax</vt:lpwstr>
      </vt:variant>
      <vt:variant>
        <vt:lpwstr/>
      </vt:variant>
      <vt:variant>
        <vt:i4>3276890</vt:i4>
      </vt:variant>
      <vt:variant>
        <vt:i4>222</vt:i4>
      </vt:variant>
      <vt:variant>
        <vt:i4>0</vt:i4>
      </vt:variant>
      <vt:variant>
        <vt:i4>5</vt:i4>
      </vt:variant>
      <vt:variant>
        <vt:lpwstr>https://en.wikipedia.org/wiki/Keel</vt:lpwstr>
      </vt:variant>
      <vt:variant>
        <vt:lpwstr>Structural_keels</vt:lpwstr>
      </vt:variant>
      <vt:variant>
        <vt:i4>5373992</vt:i4>
      </vt:variant>
      <vt:variant>
        <vt:i4>219</vt:i4>
      </vt:variant>
      <vt:variant>
        <vt:i4>0</vt:i4>
      </vt:variant>
      <vt:variant>
        <vt:i4>5</vt:i4>
      </vt:variant>
      <vt:variant>
        <vt:lpwstr>https://en.wikipedia.org/wiki/Engine_room</vt:lpwstr>
      </vt:variant>
      <vt:variant>
        <vt:lpwstr/>
      </vt:variant>
      <vt:variant>
        <vt:i4>1441845</vt:i4>
      </vt:variant>
      <vt:variant>
        <vt:i4>216</vt:i4>
      </vt:variant>
      <vt:variant>
        <vt:i4>0</vt:i4>
      </vt:variant>
      <vt:variant>
        <vt:i4>5</vt:i4>
      </vt:variant>
      <vt:variant>
        <vt:lpwstr>https://en.wikipedia.org/wiki/Hold_(ship)</vt:lpwstr>
      </vt:variant>
      <vt:variant>
        <vt:lpwstr/>
      </vt:variant>
      <vt:variant>
        <vt:i4>262173</vt:i4>
      </vt:variant>
      <vt:variant>
        <vt:i4>213</vt:i4>
      </vt:variant>
      <vt:variant>
        <vt:i4>0</vt:i4>
      </vt:variant>
      <vt:variant>
        <vt:i4>5</vt:i4>
      </vt:variant>
      <vt:variant>
        <vt:lpwstr>https://en.wikipedia.org/wiki/SS_Sea-Land_Commerce</vt:lpwstr>
      </vt:variant>
      <vt:variant>
        <vt:lpwstr/>
      </vt:variant>
      <vt:variant>
        <vt:i4>6160420</vt:i4>
      </vt:variant>
      <vt:variant>
        <vt:i4>210</vt:i4>
      </vt:variant>
      <vt:variant>
        <vt:i4>0</vt:i4>
      </vt:variant>
      <vt:variant>
        <vt:i4>5</vt:i4>
      </vt:variant>
      <vt:variant>
        <vt:lpwstr>https://en.wikipedia.org/wiki/File:USNS_Regulus.jpg</vt:lpwstr>
      </vt:variant>
      <vt:variant>
        <vt:lpwstr/>
      </vt:variant>
      <vt:variant>
        <vt:i4>6160420</vt:i4>
      </vt:variant>
      <vt:variant>
        <vt:i4>204</vt:i4>
      </vt:variant>
      <vt:variant>
        <vt:i4>0</vt:i4>
      </vt:variant>
      <vt:variant>
        <vt:i4>5</vt:i4>
      </vt:variant>
      <vt:variant>
        <vt:lpwstr>https://en.wikipedia.org/wiki/File:USNS_Regulus.jpg</vt:lpwstr>
      </vt:variant>
      <vt:variant>
        <vt:lpwstr/>
      </vt:variant>
      <vt:variant>
        <vt:i4>7143504</vt:i4>
      </vt:variant>
      <vt:variant>
        <vt:i4>201</vt:i4>
      </vt:variant>
      <vt:variant>
        <vt:i4>0</vt:i4>
      </vt:variant>
      <vt:variant>
        <vt:i4>5</vt:i4>
      </vt:variant>
      <vt:variant>
        <vt:lpwstr>https://en.wikipedia.org/wiki/File:Cargo_hold_4_and_3_on_one_of_our_new_Triple-E_vessels.jpg</vt:lpwstr>
      </vt:variant>
      <vt:variant>
        <vt:lpwstr/>
      </vt:variant>
      <vt:variant>
        <vt:i4>7143504</vt:i4>
      </vt:variant>
      <vt:variant>
        <vt:i4>195</vt:i4>
      </vt:variant>
      <vt:variant>
        <vt:i4>0</vt:i4>
      </vt:variant>
      <vt:variant>
        <vt:i4>5</vt:i4>
      </vt:variant>
      <vt:variant>
        <vt:lpwstr>https://en.wikipedia.org/wiki/File:Cargo_hold_4_and_3_on_one_of_our_new_Triple-E_vessels.jpg</vt:lpwstr>
      </vt:variant>
      <vt:variant>
        <vt:lpwstr/>
      </vt:variant>
      <vt:variant>
        <vt:i4>7012359</vt:i4>
      </vt:variant>
      <vt:variant>
        <vt:i4>192</vt:i4>
      </vt:variant>
      <vt:variant>
        <vt:i4>0</vt:i4>
      </vt:variant>
      <vt:variant>
        <vt:i4>5</vt:i4>
      </vt:variant>
      <vt:variant>
        <vt:lpwstr>https://en.wikipedia.org/wiki/Just_in_time_manufacturing</vt:lpwstr>
      </vt:variant>
      <vt:variant>
        <vt:lpwstr/>
      </vt:variant>
      <vt:variant>
        <vt:i4>917615</vt:i4>
      </vt:variant>
      <vt:variant>
        <vt:i4>189</vt:i4>
      </vt:variant>
      <vt:variant>
        <vt:i4>0</vt:i4>
      </vt:variant>
      <vt:variant>
        <vt:i4>5</vt:i4>
      </vt:variant>
      <vt:variant>
        <vt:lpwstr>https://en.wikipedia.org/w/index.php?title=On_time_guaranteed_delivery&amp;action=edit&amp;redlink=1</vt:lpwstr>
      </vt:variant>
      <vt:variant>
        <vt:lpwstr/>
      </vt:variant>
      <vt:variant>
        <vt:i4>1376382</vt:i4>
      </vt:variant>
      <vt:variant>
        <vt:i4>186</vt:i4>
      </vt:variant>
      <vt:variant>
        <vt:i4>0</vt:i4>
      </vt:variant>
      <vt:variant>
        <vt:i4>5</vt:i4>
      </vt:variant>
      <vt:variant>
        <vt:lpwstr>https://en.wikipedia.org/wiki/File:Container_Ship.jpg</vt:lpwstr>
      </vt:variant>
      <vt:variant>
        <vt:lpwstr/>
      </vt:variant>
      <vt:variant>
        <vt:i4>1376382</vt:i4>
      </vt:variant>
      <vt:variant>
        <vt:i4>180</vt:i4>
      </vt:variant>
      <vt:variant>
        <vt:i4>0</vt:i4>
      </vt:variant>
      <vt:variant>
        <vt:i4>5</vt:i4>
      </vt:variant>
      <vt:variant>
        <vt:lpwstr>https://en.wikipedia.org/wiki/File:Container_Ship.jpg</vt:lpwstr>
      </vt:variant>
      <vt:variant>
        <vt:lpwstr/>
      </vt:variant>
      <vt:variant>
        <vt:i4>262242</vt:i4>
      </vt:variant>
      <vt:variant>
        <vt:i4>177</vt:i4>
      </vt:variant>
      <vt:variant>
        <vt:i4>0</vt:i4>
      </vt:variant>
      <vt:variant>
        <vt:i4>5</vt:i4>
      </vt:variant>
      <vt:variant>
        <vt:lpwstr>https://en.wikipedia.org/wiki/Ho_Chi_Minh_City</vt:lpwstr>
      </vt:variant>
      <vt:variant>
        <vt:lpwstr/>
      </vt:variant>
      <vt:variant>
        <vt:i4>3342418</vt:i4>
      </vt:variant>
      <vt:variant>
        <vt:i4>174</vt:i4>
      </vt:variant>
      <vt:variant>
        <vt:i4>0</vt:i4>
      </vt:variant>
      <vt:variant>
        <vt:i4>5</vt:i4>
      </vt:variant>
      <vt:variant>
        <vt:lpwstr>https://en.wikipedia.org/wiki/Saigon_river</vt:lpwstr>
      </vt:variant>
      <vt:variant>
        <vt:lpwstr/>
      </vt:variant>
      <vt:variant>
        <vt:i4>2162703</vt:i4>
      </vt:variant>
      <vt:variant>
        <vt:i4>171</vt:i4>
      </vt:variant>
      <vt:variant>
        <vt:i4>0</vt:i4>
      </vt:variant>
      <vt:variant>
        <vt:i4>5</vt:i4>
      </vt:variant>
      <vt:variant>
        <vt:lpwstr>https://en.wikipedia.org/wiki/File:R%C3%ADo_Saig%C3%B3n,_Ciudad_Ho_Chi_Minh,_Vietnam,_2013-08-14,_DD_21.JPG</vt:lpwstr>
      </vt:variant>
      <vt:variant>
        <vt:lpwstr/>
      </vt:variant>
      <vt:variant>
        <vt:i4>2162703</vt:i4>
      </vt:variant>
      <vt:variant>
        <vt:i4>165</vt:i4>
      </vt:variant>
      <vt:variant>
        <vt:i4>0</vt:i4>
      </vt:variant>
      <vt:variant>
        <vt:i4>5</vt:i4>
      </vt:variant>
      <vt:variant>
        <vt:lpwstr>https://en.wikipedia.org/wiki/File:R%C3%ADo_Saig%C3%B3n,_Ciudad_Ho_Chi_Minh,_Vietnam,_2013-08-14,_DD_21.JPG</vt:lpwstr>
      </vt:variant>
      <vt:variant>
        <vt:lpwstr/>
      </vt:variant>
      <vt:variant>
        <vt:i4>3735635</vt:i4>
      </vt:variant>
      <vt:variant>
        <vt:i4>162</vt:i4>
      </vt:variant>
      <vt:variant>
        <vt:i4>0</vt:i4>
      </vt:variant>
      <vt:variant>
        <vt:i4>5</vt:i4>
      </vt:variant>
      <vt:variant>
        <vt:lpwstr>https://en.wikipedia.org/wiki/Bulk_carrier</vt:lpwstr>
      </vt:variant>
      <vt:variant>
        <vt:lpwstr/>
      </vt:variant>
      <vt:variant>
        <vt:i4>2752635</vt:i4>
      </vt:variant>
      <vt:variant>
        <vt:i4>159</vt:i4>
      </vt:variant>
      <vt:variant>
        <vt:i4>0</vt:i4>
      </vt:variant>
      <vt:variant>
        <vt:i4>5</vt:i4>
      </vt:variant>
      <vt:variant>
        <vt:lpwstr>https://en.wikipedia.org/wiki/Crude_oil_tanker</vt:lpwstr>
      </vt:variant>
      <vt:variant>
        <vt:lpwstr/>
      </vt:variant>
      <vt:variant>
        <vt:i4>7995412</vt:i4>
      </vt:variant>
      <vt:variant>
        <vt:i4>156</vt:i4>
      </vt:variant>
      <vt:variant>
        <vt:i4>0</vt:i4>
      </vt:variant>
      <vt:variant>
        <vt:i4>5</vt:i4>
      </vt:variant>
      <vt:variant>
        <vt:lpwstr>https://en.wikipedia.org/wiki/CMA_CGM_Marco_Polo</vt:lpwstr>
      </vt:variant>
      <vt:variant>
        <vt:lpwstr/>
      </vt:variant>
      <vt:variant>
        <vt:i4>7274610</vt:i4>
      </vt:variant>
      <vt:variant>
        <vt:i4>153</vt:i4>
      </vt:variant>
      <vt:variant>
        <vt:i4>0</vt:i4>
      </vt:variant>
      <vt:variant>
        <vt:i4>5</vt:i4>
      </vt:variant>
      <vt:variant>
        <vt:lpwstr>https://en.wikipedia.org/wiki/Twenty-foot_equivalent_unit</vt:lpwstr>
      </vt:variant>
      <vt:variant>
        <vt:lpwstr/>
      </vt:variant>
      <vt:variant>
        <vt:i4>5046307</vt:i4>
      </vt:variant>
      <vt:variant>
        <vt:i4>150</vt:i4>
      </vt:variant>
      <vt:variant>
        <vt:i4>0</vt:i4>
      </vt:variant>
      <vt:variant>
        <vt:i4>5</vt:i4>
      </vt:variant>
      <vt:variant>
        <vt:lpwstr>https://en.wikipedia.org/wiki/Bulk_cargo</vt:lpwstr>
      </vt:variant>
      <vt:variant>
        <vt:lpwstr/>
      </vt:variant>
      <vt:variant>
        <vt:i4>3014776</vt:i4>
      </vt:variant>
      <vt:variant>
        <vt:i4>147</vt:i4>
      </vt:variant>
      <vt:variant>
        <vt:i4>0</vt:i4>
      </vt:variant>
      <vt:variant>
        <vt:i4>5</vt:i4>
      </vt:variant>
      <vt:variant>
        <vt:lpwstr>https://en.wikipedia.org/wiki/Intermodal_freight_transport</vt:lpwstr>
      </vt:variant>
      <vt:variant>
        <vt:lpwstr/>
      </vt:variant>
      <vt:variant>
        <vt:i4>2752569</vt:i4>
      </vt:variant>
      <vt:variant>
        <vt:i4>144</vt:i4>
      </vt:variant>
      <vt:variant>
        <vt:i4>0</vt:i4>
      </vt:variant>
      <vt:variant>
        <vt:i4>5</vt:i4>
      </vt:variant>
      <vt:variant>
        <vt:lpwstr>https://en.wikipedia.org/wiki/Semi-trailer</vt:lpwstr>
      </vt:variant>
      <vt:variant>
        <vt:lpwstr/>
      </vt:variant>
      <vt:variant>
        <vt:i4>3932277</vt:i4>
      </vt:variant>
      <vt:variant>
        <vt:i4>141</vt:i4>
      </vt:variant>
      <vt:variant>
        <vt:i4>0</vt:i4>
      </vt:variant>
      <vt:variant>
        <vt:i4>5</vt:i4>
      </vt:variant>
      <vt:variant>
        <vt:lpwstr>https://en.wikipedia.org/wiki/Truck</vt:lpwstr>
      </vt:variant>
      <vt:variant>
        <vt:lpwstr/>
      </vt:variant>
      <vt:variant>
        <vt:i4>5046274</vt:i4>
      </vt:variant>
      <vt:variant>
        <vt:i4>138</vt:i4>
      </vt:variant>
      <vt:variant>
        <vt:i4>0</vt:i4>
      </vt:variant>
      <vt:variant>
        <vt:i4>5</vt:i4>
      </vt:variant>
      <vt:variant>
        <vt:lpwstr>https://en.wikipedia.org/wiki/Rail_freight_transport</vt:lpwstr>
      </vt:variant>
      <vt:variant>
        <vt:lpwstr/>
      </vt:variant>
      <vt:variant>
        <vt:i4>5373973</vt:i4>
      </vt:variant>
      <vt:variant>
        <vt:i4>135</vt:i4>
      </vt:variant>
      <vt:variant>
        <vt:i4>0</vt:i4>
      </vt:variant>
      <vt:variant>
        <vt:i4>5</vt:i4>
      </vt:variant>
      <vt:variant>
        <vt:lpwstr>https://en.wikipedia.org/wiki/Coastal_trading_vessel</vt:lpwstr>
      </vt:variant>
      <vt:variant>
        <vt:lpwstr/>
      </vt:variant>
      <vt:variant>
        <vt:i4>2490489</vt:i4>
      </vt:variant>
      <vt:variant>
        <vt:i4>132</vt:i4>
      </vt:variant>
      <vt:variant>
        <vt:i4>0</vt:i4>
      </vt:variant>
      <vt:variant>
        <vt:i4>5</vt:i4>
      </vt:variant>
      <vt:variant>
        <vt:lpwstr>https://en.wikipedia.org/wiki/World_War_II</vt:lpwstr>
      </vt:variant>
      <vt:variant>
        <vt:lpwstr/>
      </vt:variant>
      <vt:variant>
        <vt:i4>6291541</vt:i4>
      </vt:variant>
      <vt:variant>
        <vt:i4>129</vt:i4>
      </vt:variant>
      <vt:variant>
        <vt:i4>0</vt:i4>
      </vt:variant>
      <vt:variant>
        <vt:i4>5</vt:i4>
      </vt:variant>
      <vt:variant>
        <vt:lpwstr>https://en.wikipedia.org/wiki/T2_tanker</vt:lpwstr>
      </vt:variant>
      <vt:variant>
        <vt:lpwstr/>
      </vt:variant>
      <vt:variant>
        <vt:i4>2818135</vt:i4>
      </vt:variant>
      <vt:variant>
        <vt:i4>126</vt:i4>
      </vt:variant>
      <vt:variant>
        <vt:i4>0</vt:i4>
      </vt:variant>
      <vt:variant>
        <vt:i4>5</vt:i4>
      </vt:variant>
      <vt:variant>
        <vt:lpwstr>https://en.wikipedia.org/wiki/File:US_T2_WW2_tanker_Hat_Creek.JPG</vt:lpwstr>
      </vt:variant>
      <vt:variant>
        <vt:lpwstr/>
      </vt:variant>
      <vt:variant>
        <vt:i4>2818135</vt:i4>
      </vt:variant>
      <vt:variant>
        <vt:i4>120</vt:i4>
      </vt:variant>
      <vt:variant>
        <vt:i4>0</vt:i4>
      </vt:variant>
      <vt:variant>
        <vt:i4>5</vt:i4>
      </vt:variant>
      <vt:variant>
        <vt:lpwstr>https://en.wikipedia.org/wiki/File:US_T2_WW2_tanker_Hat_Creek.JPG</vt:lpwstr>
      </vt:variant>
      <vt:variant>
        <vt:lpwstr/>
      </vt:variant>
      <vt:variant>
        <vt:i4>6094893</vt:i4>
      </vt:variant>
      <vt:variant>
        <vt:i4>117</vt:i4>
      </vt:variant>
      <vt:variant>
        <vt:i4>0</vt:i4>
      </vt:variant>
      <vt:variant>
        <vt:i4>5</vt:i4>
      </vt:variant>
      <vt:variant>
        <vt:lpwstr>https://en.wikipedia.org/wiki/Port_Newark</vt:lpwstr>
      </vt:variant>
      <vt:variant>
        <vt:lpwstr/>
      </vt:variant>
      <vt:variant>
        <vt:i4>4784180</vt:i4>
      </vt:variant>
      <vt:variant>
        <vt:i4>114</vt:i4>
      </vt:variant>
      <vt:variant>
        <vt:i4>0</vt:i4>
      </vt:variant>
      <vt:variant>
        <vt:i4>5</vt:i4>
      </vt:variant>
      <vt:variant>
        <vt:lpwstr>https://en.wikipedia.org/wiki/Waterman_Steamship</vt:lpwstr>
      </vt:variant>
      <vt:variant>
        <vt:lpwstr/>
      </vt:variant>
      <vt:variant>
        <vt:i4>852008</vt:i4>
      </vt:variant>
      <vt:variant>
        <vt:i4>111</vt:i4>
      </vt:variant>
      <vt:variant>
        <vt:i4>0</vt:i4>
      </vt:variant>
      <vt:variant>
        <vt:i4>5</vt:i4>
      </vt:variant>
      <vt:variant>
        <vt:lpwstr>https://en.wikipedia.org/wiki/Houston,_Texas</vt:lpwstr>
      </vt:variant>
      <vt:variant>
        <vt:lpwstr/>
      </vt:variant>
      <vt:variant>
        <vt:i4>4718679</vt:i4>
      </vt:variant>
      <vt:variant>
        <vt:i4>108</vt:i4>
      </vt:variant>
      <vt:variant>
        <vt:i4>0</vt:i4>
      </vt:variant>
      <vt:variant>
        <vt:i4>5</vt:i4>
      </vt:variant>
      <vt:variant>
        <vt:lpwstr>https://en.wikipedia.org/wiki/Newark,_New_Jersey</vt:lpwstr>
      </vt:variant>
      <vt:variant>
        <vt:lpwstr/>
      </vt:variant>
      <vt:variant>
        <vt:i4>2228291</vt:i4>
      </vt:variant>
      <vt:variant>
        <vt:i4>105</vt:i4>
      </vt:variant>
      <vt:variant>
        <vt:i4>0</vt:i4>
      </vt:variant>
      <vt:variant>
        <vt:i4>5</vt:i4>
      </vt:variant>
      <vt:variant>
        <vt:lpwstr>https://en.wikipedia.org/wiki/Malcom_McLean</vt:lpwstr>
      </vt:variant>
      <vt:variant>
        <vt:lpwstr/>
      </vt:variant>
      <vt:variant>
        <vt:i4>4587522</vt:i4>
      </vt:variant>
      <vt:variant>
        <vt:i4>102</vt:i4>
      </vt:variant>
      <vt:variant>
        <vt:i4>0</vt:i4>
      </vt:variant>
      <vt:variant>
        <vt:i4>5</vt:i4>
      </vt:variant>
      <vt:variant>
        <vt:lpwstr>https://en.wikipedia.org/wiki/SS_Ideal_X</vt:lpwstr>
      </vt:variant>
      <vt:variant>
        <vt:lpwstr/>
      </vt:variant>
      <vt:variant>
        <vt:i4>5439519</vt:i4>
      </vt:variant>
      <vt:variant>
        <vt:i4>99</vt:i4>
      </vt:variant>
      <vt:variant>
        <vt:i4>0</vt:i4>
      </vt:variant>
      <vt:variant>
        <vt:i4>5</vt:i4>
      </vt:variant>
      <vt:variant>
        <vt:lpwstr>https://en.wikipedia.org/wiki/Alaska</vt:lpwstr>
      </vt:variant>
      <vt:variant>
        <vt:lpwstr/>
      </vt:variant>
      <vt:variant>
        <vt:i4>5242898</vt:i4>
      </vt:variant>
      <vt:variant>
        <vt:i4>96</vt:i4>
      </vt:variant>
      <vt:variant>
        <vt:i4>0</vt:i4>
      </vt:variant>
      <vt:variant>
        <vt:i4>5</vt:i4>
      </vt:variant>
      <vt:variant>
        <vt:lpwstr>https://en.wikipedia.org/wiki/Seattle</vt:lpwstr>
      </vt:variant>
      <vt:variant>
        <vt:lpwstr/>
      </vt:variant>
      <vt:variant>
        <vt:i4>5701663</vt:i4>
      </vt:variant>
      <vt:variant>
        <vt:i4>93</vt:i4>
      </vt:variant>
      <vt:variant>
        <vt:i4>0</vt:i4>
      </vt:variant>
      <vt:variant>
        <vt:i4>5</vt:i4>
      </vt:variant>
      <vt:variant>
        <vt:lpwstr>https://en.wikipedia.org/wiki/Denmark</vt:lpwstr>
      </vt:variant>
      <vt:variant>
        <vt:lpwstr/>
      </vt:variant>
      <vt:variant>
        <vt:i4>6291541</vt:i4>
      </vt:variant>
      <vt:variant>
        <vt:i4>90</vt:i4>
      </vt:variant>
      <vt:variant>
        <vt:i4>0</vt:i4>
      </vt:variant>
      <vt:variant>
        <vt:i4>5</vt:i4>
      </vt:variant>
      <vt:variant>
        <vt:lpwstr>https://en.wikipedia.org/wiki/T2_tanker</vt:lpwstr>
      </vt:variant>
      <vt:variant>
        <vt:lpwstr/>
      </vt:variant>
      <vt:variant>
        <vt:i4>6619214</vt:i4>
      </vt:variant>
      <vt:variant>
        <vt:i4>87</vt:i4>
      </vt:variant>
      <vt:variant>
        <vt:i4>0</vt:i4>
      </vt:variant>
      <vt:variant>
        <vt:i4>5</vt:i4>
      </vt:variant>
      <vt:variant>
        <vt:lpwstr>https://en.wikipedia.org/wiki/Tanker_(ship)</vt:lpwstr>
      </vt:variant>
      <vt:variant>
        <vt:lpwstr/>
      </vt:variant>
      <vt:variant>
        <vt:i4>7012465</vt:i4>
      </vt:variant>
      <vt:variant>
        <vt:i4>84</vt:i4>
      </vt:variant>
      <vt:variant>
        <vt:i4>0</vt:i4>
      </vt:variant>
      <vt:variant>
        <vt:i4>5</vt:i4>
      </vt:variant>
      <vt:variant>
        <vt:lpwstr>https://en.wikipedia.org/wiki/Southern_Railway_(UK)</vt:lpwstr>
      </vt:variant>
      <vt:variant>
        <vt:lpwstr/>
      </vt:variant>
      <vt:variant>
        <vt:i4>3997712</vt:i4>
      </vt:variant>
      <vt:variant>
        <vt:i4>81</vt:i4>
      </vt:variant>
      <vt:variant>
        <vt:i4>0</vt:i4>
      </vt:variant>
      <vt:variant>
        <vt:i4>5</vt:i4>
      </vt:variant>
      <vt:variant>
        <vt:lpwstr>https://en.wikipedia.org/wiki/La_Fl%C3%A8che_d%E2%80%99Or_(train)</vt:lpwstr>
      </vt:variant>
      <vt:variant>
        <vt:lpwstr/>
      </vt:variant>
      <vt:variant>
        <vt:i4>3539068</vt:i4>
      </vt:variant>
      <vt:variant>
        <vt:i4>78</vt:i4>
      </vt:variant>
      <vt:variant>
        <vt:i4>0</vt:i4>
      </vt:variant>
      <vt:variant>
        <vt:i4>5</vt:i4>
      </vt:variant>
      <vt:variant>
        <vt:lpwstr>https://en.wikipedia.org/wiki/Golden_Arrow_(train)</vt:lpwstr>
      </vt:variant>
      <vt:variant>
        <vt:lpwstr/>
      </vt:variant>
      <vt:variant>
        <vt:i4>2490489</vt:i4>
      </vt:variant>
      <vt:variant>
        <vt:i4>75</vt:i4>
      </vt:variant>
      <vt:variant>
        <vt:i4>0</vt:i4>
      </vt:variant>
      <vt:variant>
        <vt:i4>5</vt:i4>
      </vt:variant>
      <vt:variant>
        <vt:lpwstr>https://en.wikipedia.org/wiki/World_War_II</vt:lpwstr>
      </vt:variant>
      <vt:variant>
        <vt:lpwstr/>
      </vt:variant>
      <vt:variant>
        <vt:i4>327780</vt:i4>
      </vt:variant>
      <vt:variant>
        <vt:i4>72</vt:i4>
      </vt:variant>
      <vt:variant>
        <vt:i4>0</vt:i4>
      </vt:variant>
      <vt:variant>
        <vt:i4>5</vt:i4>
      </vt:variant>
      <vt:variant>
        <vt:lpwstr>https://en.wikipedia.org/wiki/Bridgewater_Canal</vt:lpwstr>
      </vt:variant>
      <vt:variant>
        <vt:lpwstr/>
      </vt:variant>
      <vt:variant>
        <vt:i4>5505053</vt:i4>
      </vt:variant>
      <vt:variant>
        <vt:i4>69</vt:i4>
      </vt:variant>
      <vt:variant>
        <vt:i4>0</vt:i4>
      </vt:variant>
      <vt:variant>
        <vt:i4>5</vt:i4>
      </vt:variant>
      <vt:variant>
        <vt:lpwstr>https://en.wikipedia.org/wiki/Worsley</vt:lpwstr>
      </vt:variant>
      <vt:variant>
        <vt:lpwstr/>
      </vt:variant>
      <vt:variant>
        <vt:i4>8323082</vt:i4>
      </vt:variant>
      <vt:variant>
        <vt:i4>66</vt:i4>
      </vt:variant>
      <vt:variant>
        <vt:i4>0</vt:i4>
      </vt:variant>
      <vt:variant>
        <vt:i4>5</vt:i4>
      </vt:variant>
      <vt:variant>
        <vt:lpwstr>https://en.wikipedia.org/wiki/James_Brindley</vt:lpwstr>
      </vt:variant>
      <vt:variant>
        <vt:lpwstr/>
      </vt:variant>
      <vt:variant>
        <vt:i4>65615</vt:i4>
      </vt:variant>
      <vt:variant>
        <vt:i4>63</vt:i4>
      </vt:variant>
      <vt:variant>
        <vt:i4>0</vt:i4>
      </vt:variant>
      <vt:variant>
        <vt:i4>5</vt:i4>
      </vt:variant>
      <vt:variant>
        <vt:lpwstr>https://en.wikipedia.org/wiki/Break_bulk_cargo</vt:lpwstr>
      </vt:variant>
      <vt:variant>
        <vt:lpwstr/>
      </vt:variant>
      <vt:variant>
        <vt:i4>5046307</vt:i4>
      </vt:variant>
      <vt:variant>
        <vt:i4>60</vt:i4>
      </vt:variant>
      <vt:variant>
        <vt:i4>0</vt:i4>
      </vt:variant>
      <vt:variant>
        <vt:i4>5</vt:i4>
      </vt:variant>
      <vt:variant>
        <vt:lpwstr>https://en.wikipedia.org/wiki/Bulk_cargo</vt:lpwstr>
      </vt:variant>
      <vt:variant>
        <vt:lpwstr/>
      </vt:variant>
      <vt:variant>
        <vt:i4>65615</vt:i4>
      </vt:variant>
      <vt:variant>
        <vt:i4>57</vt:i4>
      </vt:variant>
      <vt:variant>
        <vt:i4>0</vt:i4>
      </vt:variant>
      <vt:variant>
        <vt:i4>5</vt:i4>
      </vt:variant>
      <vt:variant>
        <vt:lpwstr>https://en.wikipedia.org/wiki/Break_bulk_cargo</vt:lpwstr>
      </vt:variant>
      <vt:variant>
        <vt:lpwstr/>
      </vt:variant>
      <vt:variant>
        <vt:i4>3735656</vt:i4>
      </vt:variant>
      <vt:variant>
        <vt:i4>54</vt:i4>
      </vt:variant>
      <vt:variant>
        <vt:i4>0</vt:i4>
      </vt:variant>
      <vt:variant>
        <vt:i4>5</vt:i4>
      </vt:variant>
      <vt:variant>
        <vt:lpwstr>https://en.wikipedia.org/wiki/Stevedore</vt:lpwstr>
      </vt:variant>
      <vt:variant>
        <vt:lpwstr/>
      </vt:variant>
      <vt:variant>
        <vt:i4>7405615</vt:i4>
      </vt:variant>
      <vt:variant>
        <vt:i4>51</vt:i4>
      </vt:variant>
      <vt:variant>
        <vt:i4>0</vt:i4>
      </vt:variant>
      <vt:variant>
        <vt:i4>5</vt:i4>
      </vt:variant>
      <vt:variant>
        <vt:lpwstr>https://en.wikipedia.org/wiki/File:Korean-war-merchant-marine-load.jpg</vt:lpwstr>
      </vt:variant>
      <vt:variant>
        <vt:lpwstr/>
      </vt:variant>
      <vt:variant>
        <vt:i4>7405615</vt:i4>
      </vt:variant>
      <vt:variant>
        <vt:i4>45</vt:i4>
      </vt:variant>
      <vt:variant>
        <vt:i4>0</vt:i4>
      </vt:variant>
      <vt:variant>
        <vt:i4>5</vt:i4>
      </vt:variant>
      <vt:variant>
        <vt:lpwstr>https://en.wikipedia.org/wiki/File:Korean-war-merchant-marine-load.jpg</vt:lpwstr>
      </vt:variant>
      <vt:variant>
        <vt:lpwstr/>
      </vt:variant>
      <vt:variant>
        <vt:i4>3735635</vt:i4>
      </vt:variant>
      <vt:variant>
        <vt:i4>42</vt:i4>
      </vt:variant>
      <vt:variant>
        <vt:i4>0</vt:i4>
      </vt:variant>
      <vt:variant>
        <vt:i4>5</vt:i4>
      </vt:variant>
      <vt:variant>
        <vt:lpwstr>https://en.wikipedia.org/wiki/Bulk_carrier</vt:lpwstr>
      </vt:variant>
      <vt:variant>
        <vt:lpwstr/>
      </vt:variant>
      <vt:variant>
        <vt:i4>2752635</vt:i4>
      </vt:variant>
      <vt:variant>
        <vt:i4>39</vt:i4>
      </vt:variant>
      <vt:variant>
        <vt:i4>0</vt:i4>
      </vt:variant>
      <vt:variant>
        <vt:i4>5</vt:i4>
      </vt:variant>
      <vt:variant>
        <vt:lpwstr>https://en.wikipedia.org/wiki/Crude_oil_tanker</vt:lpwstr>
      </vt:variant>
      <vt:variant>
        <vt:lpwstr/>
      </vt:variant>
      <vt:variant>
        <vt:i4>7208960</vt:i4>
      </vt:variant>
      <vt:variant>
        <vt:i4>36</vt:i4>
      </vt:variant>
      <vt:variant>
        <vt:i4>0</vt:i4>
      </vt:variant>
      <vt:variant>
        <vt:i4>5</vt:i4>
      </vt:variant>
      <vt:variant>
        <vt:lpwstr>https://en.wikipedia.org/wiki/MSC_Zoe</vt:lpwstr>
      </vt:variant>
      <vt:variant>
        <vt:lpwstr/>
      </vt:variant>
      <vt:variant>
        <vt:i4>5046307</vt:i4>
      </vt:variant>
      <vt:variant>
        <vt:i4>33</vt:i4>
      </vt:variant>
      <vt:variant>
        <vt:i4>0</vt:i4>
      </vt:variant>
      <vt:variant>
        <vt:i4>5</vt:i4>
      </vt:variant>
      <vt:variant>
        <vt:lpwstr>https://en.wikipedia.org/wiki/Bulk_cargo</vt:lpwstr>
      </vt:variant>
      <vt:variant>
        <vt:lpwstr/>
      </vt:variant>
      <vt:variant>
        <vt:i4>7274610</vt:i4>
      </vt:variant>
      <vt:variant>
        <vt:i4>30</vt:i4>
      </vt:variant>
      <vt:variant>
        <vt:i4>0</vt:i4>
      </vt:variant>
      <vt:variant>
        <vt:i4>5</vt:i4>
      </vt:variant>
      <vt:variant>
        <vt:lpwstr>https://en.wikipedia.org/wiki/Twenty-foot_equivalent_unit</vt:lpwstr>
      </vt:variant>
      <vt:variant>
        <vt:lpwstr/>
      </vt:variant>
      <vt:variant>
        <vt:i4>3014776</vt:i4>
      </vt:variant>
      <vt:variant>
        <vt:i4>27</vt:i4>
      </vt:variant>
      <vt:variant>
        <vt:i4>0</vt:i4>
      </vt:variant>
      <vt:variant>
        <vt:i4>5</vt:i4>
      </vt:variant>
      <vt:variant>
        <vt:lpwstr>https://en.wikipedia.org/wiki/Intermodal_freight_transport</vt:lpwstr>
      </vt:variant>
      <vt:variant>
        <vt:lpwstr/>
      </vt:variant>
      <vt:variant>
        <vt:i4>3473509</vt:i4>
      </vt:variant>
      <vt:variant>
        <vt:i4>24</vt:i4>
      </vt:variant>
      <vt:variant>
        <vt:i4>0</vt:i4>
      </vt:variant>
      <vt:variant>
        <vt:i4>5</vt:i4>
      </vt:variant>
      <vt:variant>
        <vt:lpwstr>https://en.wikipedia.org/wiki/Containerization</vt:lpwstr>
      </vt:variant>
      <vt:variant>
        <vt:lpwstr/>
      </vt:variant>
      <vt:variant>
        <vt:i4>3342429</vt:i4>
      </vt:variant>
      <vt:variant>
        <vt:i4>21</vt:i4>
      </vt:variant>
      <vt:variant>
        <vt:i4>0</vt:i4>
      </vt:variant>
      <vt:variant>
        <vt:i4>5</vt:i4>
      </vt:variant>
      <vt:variant>
        <vt:lpwstr>https://en.wikipedia.org/wiki/Intermodal_container</vt:lpwstr>
      </vt:variant>
      <vt:variant>
        <vt:lpwstr/>
      </vt:variant>
      <vt:variant>
        <vt:i4>7077904</vt:i4>
      </vt:variant>
      <vt:variant>
        <vt:i4>18</vt:i4>
      </vt:variant>
      <vt:variant>
        <vt:i4>0</vt:i4>
      </vt:variant>
      <vt:variant>
        <vt:i4>5</vt:i4>
      </vt:variant>
      <vt:variant>
        <vt:lpwstr>https://en.wikipedia.org/wiki/Cargo_ship</vt:lpwstr>
      </vt:variant>
      <vt:variant>
        <vt:lpwstr/>
      </vt:variant>
      <vt:variant>
        <vt:i4>852055</vt:i4>
      </vt:variant>
      <vt:variant>
        <vt:i4>15</vt:i4>
      </vt:variant>
      <vt:variant>
        <vt:i4>0</vt:i4>
      </vt:variant>
      <vt:variant>
        <vt:i4>5</vt:i4>
      </vt:variant>
      <vt:variant>
        <vt:lpwstr>https://en.wiktionary.org/wiki/containership</vt:lpwstr>
      </vt:variant>
      <vt:variant>
        <vt:lpwstr/>
      </vt:variant>
      <vt:variant>
        <vt:i4>8323076</vt:i4>
      </vt:variant>
      <vt:variant>
        <vt:i4>12</vt:i4>
      </vt:variant>
      <vt:variant>
        <vt:i4>0</vt:i4>
      </vt:variant>
      <vt:variant>
        <vt:i4>5</vt:i4>
      </vt:variant>
      <vt:variant>
        <vt:lpwstr>https://en.wikipedia.org/wiki/Bulbous_bow</vt:lpwstr>
      </vt:variant>
      <vt:variant>
        <vt:lpwstr/>
      </vt:variant>
      <vt:variant>
        <vt:i4>7274610</vt:i4>
      </vt:variant>
      <vt:variant>
        <vt:i4>9</vt:i4>
      </vt:variant>
      <vt:variant>
        <vt:i4>0</vt:i4>
      </vt:variant>
      <vt:variant>
        <vt:i4>5</vt:i4>
      </vt:variant>
      <vt:variant>
        <vt:lpwstr>https://en.wikipedia.org/wiki/Twenty-foot_equivalent_unit</vt:lpwstr>
      </vt:variant>
      <vt:variant>
        <vt:lpwstr/>
      </vt:variant>
      <vt:variant>
        <vt:i4>1638464</vt:i4>
      </vt:variant>
      <vt:variant>
        <vt:i4>6</vt:i4>
      </vt:variant>
      <vt:variant>
        <vt:i4>0</vt:i4>
      </vt:variant>
      <vt:variant>
        <vt:i4>5</vt:i4>
      </vt:variant>
      <vt:variant>
        <vt:lpwstr>https://en.wikipedia.org/wiki/Marine_diesel_engine</vt:lpwstr>
      </vt:variant>
      <vt:variant>
        <vt:lpwstr/>
      </vt:variant>
      <vt:variant>
        <vt:i4>8257571</vt:i4>
      </vt:variant>
      <vt:variant>
        <vt:i4>0</vt:i4>
      </vt:variant>
      <vt:variant>
        <vt:i4>0</vt:i4>
      </vt:variant>
      <vt:variant>
        <vt:i4>5</vt:i4>
      </vt:variant>
      <vt:variant>
        <vt:lpwstr>https://en.wikipedia.org/wiki/File:Line0534.jpg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Container ship</dc:title>
  <dc:subject/>
  <dc:creator>Tino Randall</dc:creator>
  <cp:keywords/>
  <dc:description/>
  <cp:lastModifiedBy>Tino Randall</cp:lastModifiedBy>
  <cp:revision>2</cp:revision>
  <dcterms:created xsi:type="dcterms:W3CDTF">2020-11-19T21:07:00Z</dcterms:created>
  <dcterms:modified xsi:type="dcterms:W3CDTF">2020-11-19T21:07:00Z</dcterms:modified>
</cp:coreProperties>
</file>